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AD" w:rsidRDefault="0006415D" w:rsidP="0006415D">
      <w:pPr>
        <w:pStyle w:val="3GPPHeader"/>
        <w:spacing w:before="0" w:after="0"/>
        <w:rPr>
          <w:rFonts w:eastAsia="Times New Roman"/>
        </w:rPr>
      </w:pPr>
      <w:r w:rsidRPr="0006415D">
        <w:rPr>
          <w:lang w:val="en-US"/>
        </w:rPr>
        <w:t xml:space="preserve">3GPP TSG RAN WG1 </w:t>
      </w:r>
      <w:r w:rsidRPr="0006415D">
        <w:rPr>
          <w:rFonts w:hint="eastAsia"/>
          <w:lang w:val="en-US"/>
        </w:rPr>
        <w:t>NB-</w:t>
      </w:r>
      <w:proofErr w:type="spellStart"/>
      <w:r w:rsidRPr="0006415D">
        <w:rPr>
          <w:rFonts w:hint="eastAsia"/>
          <w:lang w:val="en-US"/>
        </w:rPr>
        <w:t>IoT</w:t>
      </w:r>
      <w:proofErr w:type="spellEnd"/>
      <w:r w:rsidRPr="0006415D">
        <w:rPr>
          <w:rFonts w:hint="eastAsia"/>
          <w:lang w:val="en-US"/>
        </w:rPr>
        <w:t xml:space="preserve"> Ad-Hoc </w:t>
      </w:r>
      <w:r w:rsidRPr="0006415D">
        <w:rPr>
          <w:lang w:val="en-US"/>
        </w:rPr>
        <w:t>Meeting</w:t>
      </w:r>
      <w:r w:rsidRPr="0006415D">
        <w:rPr>
          <w:rFonts w:hint="eastAsia"/>
          <w:lang w:val="en-US"/>
        </w:rPr>
        <w:t xml:space="preserve">                        </w:t>
      </w:r>
      <w:r w:rsidR="00C407AD">
        <w:rPr>
          <w:lang w:val="en-US"/>
        </w:rPr>
        <w:t xml:space="preserve">      </w:t>
      </w:r>
      <w:r w:rsidR="00663AFE">
        <w:rPr>
          <w:rFonts w:eastAsia="Times New Roman"/>
        </w:rPr>
        <w:t>R1-161906</w:t>
      </w:r>
    </w:p>
    <w:p w:rsidR="0006415D" w:rsidRPr="0006415D" w:rsidRDefault="0006415D" w:rsidP="0006415D">
      <w:pPr>
        <w:pStyle w:val="3GPPHeader"/>
        <w:spacing w:before="0" w:after="0"/>
        <w:rPr>
          <w:lang w:val="en-US"/>
        </w:rPr>
      </w:pPr>
      <w:r w:rsidRPr="0006415D">
        <w:rPr>
          <w:rFonts w:hint="eastAsia"/>
          <w:lang w:val="en-US"/>
        </w:rPr>
        <w:t xml:space="preserve">Sophia </w:t>
      </w:r>
      <w:proofErr w:type="spellStart"/>
      <w:r w:rsidRPr="0006415D">
        <w:rPr>
          <w:rFonts w:hint="eastAsia"/>
          <w:lang w:val="en-US"/>
        </w:rPr>
        <w:t>Antipolis</w:t>
      </w:r>
      <w:proofErr w:type="spellEnd"/>
      <w:r w:rsidRPr="0006415D">
        <w:rPr>
          <w:lang w:val="en-US"/>
        </w:rPr>
        <w:t xml:space="preserve">, </w:t>
      </w:r>
      <w:r w:rsidRPr="0006415D">
        <w:rPr>
          <w:rFonts w:hint="eastAsia"/>
          <w:lang w:val="en-US"/>
        </w:rPr>
        <w:t>France</w:t>
      </w:r>
      <w:r w:rsidRPr="0006415D">
        <w:rPr>
          <w:lang w:val="en-US"/>
        </w:rPr>
        <w:t xml:space="preserve">, </w:t>
      </w:r>
      <w:r w:rsidRPr="0006415D">
        <w:rPr>
          <w:rFonts w:hint="eastAsia"/>
          <w:lang w:val="en-US"/>
        </w:rPr>
        <w:t xml:space="preserve">22nd </w:t>
      </w:r>
      <w:r w:rsidRPr="0006415D">
        <w:rPr>
          <w:lang w:val="en-US"/>
        </w:rPr>
        <w:t xml:space="preserve">- </w:t>
      </w:r>
      <w:r w:rsidRPr="0006415D">
        <w:rPr>
          <w:rFonts w:hint="eastAsia"/>
          <w:lang w:val="en-US"/>
        </w:rPr>
        <w:t>24th March</w:t>
      </w:r>
      <w:r w:rsidRPr="0006415D">
        <w:rPr>
          <w:lang w:val="en-US"/>
        </w:rPr>
        <w:t xml:space="preserve"> 201</w:t>
      </w:r>
      <w:r w:rsidRPr="0006415D">
        <w:rPr>
          <w:rFonts w:hint="eastAsia"/>
          <w:lang w:val="en-US"/>
        </w:rPr>
        <w:t>6</w:t>
      </w:r>
    </w:p>
    <w:p w:rsidR="002E0E04" w:rsidRPr="00FD7135" w:rsidRDefault="002E0E04" w:rsidP="00E15764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Agenda Item:</w:t>
      </w:r>
      <w:r w:rsidRPr="003528E5">
        <w:rPr>
          <w:lang w:val="en-US"/>
        </w:rPr>
        <w:tab/>
      </w:r>
      <w:r w:rsidR="00DE297B">
        <w:rPr>
          <w:lang w:val="en-US"/>
        </w:rPr>
        <w:t>2.1.2</w:t>
      </w:r>
      <w:r w:rsidR="00E02875">
        <w:rPr>
          <w:lang w:val="en-US"/>
        </w:rPr>
        <w:t>.2</w:t>
      </w:r>
    </w:p>
    <w:p w:rsidR="00EC2500" w:rsidRPr="003528E5" w:rsidRDefault="00EC2500" w:rsidP="00E15764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 xml:space="preserve">Source: </w:t>
      </w:r>
      <w:r w:rsidRPr="003528E5">
        <w:rPr>
          <w:lang w:val="en-US"/>
        </w:rPr>
        <w:tab/>
      </w:r>
      <w:r w:rsidR="008C0444" w:rsidRPr="003528E5">
        <w:rPr>
          <w:lang w:val="en-US"/>
        </w:rPr>
        <w:t>MediaTek</w:t>
      </w:r>
      <w:r w:rsidR="00B244AB" w:rsidRPr="003528E5">
        <w:rPr>
          <w:lang w:val="en-US"/>
        </w:rPr>
        <w:t xml:space="preserve"> Inc.</w:t>
      </w:r>
    </w:p>
    <w:p w:rsidR="00A56FEA" w:rsidRPr="00A56FEA" w:rsidRDefault="00EC2500" w:rsidP="00A56FEA">
      <w:pPr>
        <w:pStyle w:val="3GPPHeader"/>
        <w:spacing w:before="0" w:after="0"/>
        <w:rPr>
          <w:lang w:val="en-US"/>
        </w:rPr>
      </w:pPr>
      <w:r w:rsidRPr="00EF5CE7">
        <w:rPr>
          <w:lang w:val="en-US"/>
        </w:rPr>
        <w:t xml:space="preserve">Title:  </w:t>
      </w:r>
      <w:r w:rsidRPr="00EF5CE7">
        <w:rPr>
          <w:lang w:val="en-US"/>
        </w:rPr>
        <w:tab/>
      </w:r>
      <w:r w:rsidR="00C407AD">
        <w:rPr>
          <w:rFonts w:eastAsia="Times New Roman"/>
        </w:rPr>
        <w:t>DCI format design</w:t>
      </w:r>
      <w:r w:rsidR="00FC331A">
        <w:rPr>
          <w:rFonts w:eastAsia="Times New Roman"/>
        </w:rPr>
        <w:t xml:space="preserve"> </w:t>
      </w:r>
    </w:p>
    <w:p w:rsidR="00A215E0" w:rsidRPr="003528E5" w:rsidRDefault="00A215E0" w:rsidP="00E15764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Document for:</w:t>
      </w:r>
      <w:r w:rsidRPr="003528E5">
        <w:rPr>
          <w:lang w:val="en-US"/>
        </w:rPr>
        <w:tab/>
        <w:t>Discussion</w:t>
      </w:r>
      <w:r w:rsidR="00B17E04">
        <w:rPr>
          <w:rFonts w:hint="eastAsia"/>
          <w:lang w:val="en-US"/>
        </w:rPr>
        <w:t>/Decision</w:t>
      </w:r>
    </w:p>
    <w:p w:rsidR="00462FE1" w:rsidRPr="003528E5" w:rsidRDefault="0014124E" w:rsidP="00E15764">
      <w:pPr>
        <w:pStyle w:val="Heading1"/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28E5">
        <w:rPr>
          <w:rFonts w:ascii="Times New Roman" w:eastAsia="宋体" w:hAnsi="Times New Roman" w:cs="Times New Roman"/>
          <w:b/>
          <w:sz w:val="24"/>
          <w:szCs w:val="24"/>
          <w:lang w:val="en-US"/>
        </w:rPr>
        <w:t>Introduction</w:t>
      </w:r>
    </w:p>
    <w:p w:rsidR="0006415D" w:rsidRPr="0006415D" w:rsidRDefault="00CB7F9A" w:rsidP="0006415D">
      <w:pPr>
        <w:spacing w:after="240"/>
        <w:rPr>
          <w:rFonts w:eastAsia="宋体"/>
        </w:rPr>
      </w:pPr>
      <w:bookmarkStart w:id="0" w:name="OLE_LINK272"/>
      <w:bookmarkStart w:id="1" w:name="OLE_LINK273"/>
      <w:r>
        <w:rPr>
          <w:rFonts w:eastAsia="宋体" w:hint="eastAsia"/>
        </w:rPr>
        <w:t xml:space="preserve">In </w:t>
      </w:r>
      <w:r w:rsidR="000B0BAC">
        <w:rPr>
          <w:rFonts w:eastAsia="宋体" w:hint="eastAsia"/>
        </w:rPr>
        <w:t>RAN</w:t>
      </w:r>
      <w:r w:rsidR="0006415D">
        <w:rPr>
          <w:rFonts w:eastAsia="宋体"/>
        </w:rPr>
        <w:t xml:space="preserve"> 1</w:t>
      </w:r>
      <w:r w:rsidR="000B0BAC">
        <w:rPr>
          <w:rFonts w:eastAsia="宋体" w:hint="eastAsia"/>
        </w:rPr>
        <w:t>#</w:t>
      </w:r>
      <w:r w:rsidR="0006415D">
        <w:rPr>
          <w:rFonts w:eastAsia="宋体"/>
        </w:rPr>
        <w:t>84</w:t>
      </w:r>
      <w:r w:rsidR="003838AC">
        <w:rPr>
          <w:rFonts w:eastAsia="宋体" w:hint="eastAsia"/>
        </w:rPr>
        <w:t xml:space="preserve"> meeting, </w:t>
      </w:r>
      <w:r w:rsidR="00DD1C40">
        <w:rPr>
          <w:rFonts w:eastAsia="宋体"/>
        </w:rPr>
        <w:t xml:space="preserve">the following agreements </w:t>
      </w:r>
      <w:r w:rsidR="009133B4">
        <w:rPr>
          <w:rFonts w:eastAsia="宋体"/>
        </w:rPr>
        <w:t>were</w:t>
      </w:r>
      <w:r w:rsidR="00DD1C40">
        <w:rPr>
          <w:rFonts w:eastAsia="宋体"/>
        </w:rPr>
        <w:t xml:space="preserve"> made:</w:t>
      </w:r>
      <w:r w:rsidR="0006415D">
        <w:rPr>
          <w:rFonts w:eastAsia="宋体"/>
        </w:rPr>
        <w:t xml:space="preserve"> </w:t>
      </w:r>
    </w:p>
    <w:p w:rsidR="00DD1C40" w:rsidRPr="00DD1C40" w:rsidRDefault="00DD1C40" w:rsidP="00DD1C40">
      <w:pPr>
        <w:rPr>
          <w:rFonts w:ascii="Times" w:eastAsia="MS Mincho" w:hAnsi="Times" w:cs="Times"/>
          <w:b/>
          <w:u w:val="single"/>
          <w:lang w:val="en-US" w:eastAsia="ja-JP"/>
        </w:rPr>
      </w:pPr>
      <w:r w:rsidRPr="00DD1C40">
        <w:rPr>
          <w:rFonts w:ascii="Times" w:eastAsia="MS Mincho" w:hAnsi="Times" w:cs="Times"/>
          <w:b/>
          <w:highlight w:val="green"/>
          <w:u w:val="single"/>
          <w:lang w:val="en-US" w:eastAsia="ja-JP"/>
        </w:rPr>
        <w:t>Agreements:</w:t>
      </w:r>
    </w:p>
    <w:p w:rsidR="00DD1C40" w:rsidRPr="00DD1C40" w:rsidRDefault="00DD1C40" w:rsidP="00DD1C40">
      <w:pPr>
        <w:pStyle w:val="ListParagraph"/>
        <w:numPr>
          <w:ilvl w:val="0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DD1C40">
        <w:rPr>
          <w:rFonts w:ascii="Times" w:eastAsia="MS Mincho" w:hAnsi="Times" w:cs="Times"/>
          <w:i/>
          <w:lang w:val="en-US"/>
        </w:rPr>
        <w:t>DL and UL scheduling delays are indicated in DCI</w:t>
      </w:r>
    </w:p>
    <w:p w:rsidR="00DD1C40" w:rsidRPr="00DD1C40" w:rsidRDefault="00DD1C40" w:rsidP="00DD1C40">
      <w:pPr>
        <w:pStyle w:val="ListParagraph"/>
        <w:numPr>
          <w:ilvl w:val="1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bookmarkStart w:id="2" w:name="_GoBack"/>
      <w:bookmarkEnd w:id="2"/>
      <w:r w:rsidRPr="00DD1C40">
        <w:rPr>
          <w:rFonts w:ascii="Times" w:eastAsia="MS Mincho" w:hAnsi="Times" w:cs="Times"/>
          <w:i/>
          <w:lang w:val="en-US"/>
        </w:rPr>
        <w:t xml:space="preserve">number of delay values that can be </w:t>
      </w:r>
      <w:proofErr w:type="spellStart"/>
      <w:r w:rsidRPr="00DD1C40">
        <w:rPr>
          <w:rFonts w:ascii="Times" w:eastAsia="MS Mincho" w:hAnsi="Times" w:cs="Times"/>
          <w:i/>
          <w:lang w:val="en-US"/>
        </w:rPr>
        <w:t>signalled</w:t>
      </w:r>
      <w:proofErr w:type="spellEnd"/>
      <w:r w:rsidRPr="00DD1C40">
        <w:rPr>
          <w:rFonts w:ascii="Times" w:eastAsia="MS Mincho" w:hAnsi="Times" w:cs="Times"/>
          <w:i/>
          <w:lang w:val="en-US"/>
        </w:rPr>
        <w:t xml:space="preserve"> for the UL scheduling delay is less than the number of values for the DL </w:t>
      </w:r>
    </w:p>
    <w:p w:rsidR="00DD1C40" w:rsidRDefault="00DD1C40" w:rsidP="00DD1C40">
      <w:pPr>
        <w:pStyle w:val="ListParagraph"/>
        <w:numPr>
          <w:ilvl w:val="1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DD1C40">
        <w:rPr>
          <w:rFonts w:ascii="Times" w:eastAsia="MS Mincho" w:hAnsi="Times" w:cs="Times"/>
          <w:i/>
          <w:lang w:val="en-US"/>
        </w:rPr>
        <w:t>FFS the number of values and the sets of values</w:t>
      </w:r>
    </w:p>
    <w:p w:rsidR="00DD1C40" w:rsidRPr="009133B4" w:rsidRDefault="009133B4" w:rsidP="009133B4">
      <w:pPr>
        <w:pStyle w:val="ListParagraph"/>
        <w:spacing w:before="0" w:after="120" w:line="240" w:lineRule="auto"/>
        <w:ind w:leftChars="0" w:left="720"/>
        <w:contextualSpacing/>
        <w:textAlignment w:val="baseline"/>
        <w:rPr>
          <w:rFonts w:ascii="Times" w:eastAsia="MS Mincho" w:hAnsi="Times" w:cs="Times"/>
          <w:lang w:val="en-US"/>
        </w:rPr>
      </w:pPr>
      <w:r w:rsidRPr="009133B4">
        <w:rPr>
          <w:rFonts w:ascii="Times" w:eastAsia="MS Mincho" w:hAnsi="Times" w:cs="Times"/>
          <w:lang w:val="en-US"/>
        </w:rPr>
        <w:t>……</w:t>
      </w:r>
    </w:p>
    <w:p w:rsidR="00DD1C40" w:rsidRDefault="00DD1C40" w:rsidP="00DD1C40">
      <w:pPr>
        <w:pStyle w:val="ListParagraph"/>
        <w:numPr>
          <w:ilvl w:val="0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lang w:val="en-US"/>
        </w:rPr>
      </w:pPr>
      <w:r w:rsidRPr="006810C8">
        <w:rPr>
          <w:rFonts w:ascii="Times" w:eastAsia="MS Mincho" w:hAnsi="Times" w:cs="Times"/>
          <w:lang w:val="en-US"/>
        </w:rPr>
        <w:t>Sub-PRB allocations of the NB-PDSCH are not supported</w:t>
      </w:r>
    </w:p>
    <w:p w:rsidR="009133B4" w:rsidRPr="006810C8" w:rsidRDefault="009133B4" w:rsidP="009133B4">
      <w:pPr>
        <w:pStyle w:val="ListParagraph"/>
        <w:spacing w:before="0" w:after="120" w:line="240" w:lineRule="auto"/>
        <w:ind w:leftChars="0" w:left="720"/>
        <w:contextualSpacing/>
        <w:textAlignment w:val="baseline"/>
        <w:rPr>
          <w:rFonts w:ascii="Times" w:eastAsia="MS Mincho" w:hAnsi="Times" w:cs="Times"/>
          <w:lang w:val="en-US"/>
        </w:rPr>
      </w:pPr>
      <w:r>
        <w:rPr>
          <w:rFonts w:ascii="Times" w:eastAsia="MS Mincho" w:hAnsi="Times" w:cs="Times"/>
          <w:lang w:val="en-US"/>
        </w:rPr>
        <w:t>…….</w:t>
      </w:r>
    </w:p>
    <w:p w:rsidR="009133B4" w:rsidRPr="009133B4" w:rsidRDefault="009133B4" w:rsidP="009133B4">
      <w:pPr>
        <w:pStyle w:val="ListParagraph"/>
        <w:numPr>
          <w:ilvl w:val="1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9133B4">
        <w:rPr>
          <w:rFonts w:ascii="Times" w:eastAsia="MS Mincho" w:hAnsi="Times" w:cs="Times"/>
          <w:i/>
          <w:lang w:val="en-US"/>
        </w:rPr>
        <w:t xml:space="preserve">The UL grant for both Msg3 and PUSCH indicates the subcarrier(s) to be used </w:t>
      </w:r>
    </w:p>
    <w:p w:rsidR="009133B4" w:rsidRPr="009133B4" w:rsidRDefault="009133B4" w:rsidP="009133B4">
      <w:pPr>
        <w:pStyle w:val="ListParagraph"/>
        <w:numPr>
          <w:ilvl w:val="1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9133B4">
        <w:rPr>
          <w:rFonts w:ascii="Times" w:eastAsia="MS Mincho" w:hAnsi="Times" w:cs="Times"/>
          <w:i/>
          <w:lang w:val="en-US"/>
        </w:rPr>
        <w:t>Subcarrier spacing is indicated:</w:t>
      </w:r>
    </w:p>
    <w:p w:rsidR="009133B4" w:rsidRPr="009133B4" w:rsidRDefault="009133B4" w:rsidP="009133B4">
      <w:pPr>
        <w:pStyle w:val="ListParagraph"/>
        <w:numPr>
          <w:ilvl w:val="2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9133B4">
        <w:rPr>
          <w:rFonts w:ascii="Times" w:eastAsia="MS Mincho" w:hAnsi="Times" w:cs="Times"/>
          <w:i/>
          <w:lang w:val="en-US"/>
        </w:rPr>
        <w:t>For Msg3:</w:t>
      </w:r>
    </w:p>
    <w:p w:rsidR="009133B4" w:rsidRPr="009133B4" w:rsidRDefault="009133B4" w:rsidP="009133B4">
      <w:pPr>
        <w:pStyle w:val="ListParagraph"/>
        <w:numPr>
          <w:ilvl w:val="3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9133B4">
        <w:rPr>
          <w:rFonts w:ascii="Times" w:eastAsia="MS Mincho" w:hAnsi="Times" w:cs="Times"/>
          <w:i/>
          <w:lang w:val="en-US"/>
        </w:rPr>
        <w:t xml:space="preserve">in RAR </w:t>
      </w:r>
    </w:p>
    <w:p w:rsidR="009133B4" w:rsidRPr="009133B4" w:rsidRDefault="009133B4" w:rsidP="009133B4">
      <w:pPr>
        <w:pStyle w:val="ListParagraph"/>
        <w:numPr>
          <w:ilvl w:val="2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9133B4">
        <w:rPr>
          <w:rFonts w:ascii="Times" w:eastAsia="MS Mincho" w:hAnsi="Times" w:cs="Times"/>
          <w:i/>
          <w:lang w:val="en-US"/>
        </w:rPr>
        <w:t>Subsequent NB-PUSCH transmissions:</w:t>
      </w:r>
    </w:p>
    <w:p w:rsidR="009133B4" w:rsidRPr="009133B4" w:rsidRDefault="009133B4" w:rsidP="009133B4">
      <w:pPr>
        <w:pStyle w:val="ListParagraph"/>
        <w:numPr>
          <w:ilvl w:val="3"/>
          <w:numId w:val="45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  <w:r w:rsidRPr="009133B4">
        <w:rPr>
          <w:rFonts w:ascii="Times" w:eastAsia="MS Mincho" w:hAnsi="Times" w:cs="Times"/>
          <w:i/>
          <w:lang w:val="en-US"/>
        </w:rPr>
        <w:t>Follow RAR always</w:t>
      </w:r>
    </w:p>
    <w:p w:rsidR="00DD1C40" w:rsidRPr="009133B4" w:rsidRDefault="00DD1C40" w:rsidP="00DD1C40">
      <w:pPr>
        <w:pStyle w:val="ListParagraph"/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lang w:val="en-US"/>
        </w:rPr>
      </w:pPr>
    </w:p>
    <w:p w:rsidR="00E25F34" w:rsidRPr="004C70EB" w:rsidRDefault="009133B4" w:rsidP="002514A2">
      <w:pPr>
        <w:spacing w:before="0"/>
        <w:rPr>
          <w:rFonts w:eastAsia="宋体"/>
        </w:rPr>
      </w:pPr>
      <w:r>
        <w:rPr>
          <w:rFonts w:eastAsia="宋体"/>
        </w:rPr>
        <w:t xml:space="preserve">In this paper, DCI formats for both NB-PUSCH and NB-PDSCH are discussed. In addition, uplink grant in RAR is also discussed. </w:t>
      </w:r>
    </w:p>
    <w:p w:rsidR="003A7127" w:rsidRDefault="007E7B75" w:rsidP="00281807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DCI format design</w:t>
      </w:r>
    </w:p>
    <w:p w:rsidR="00452188" w:rsidRDefault="009842D9" w:rsidP="00452188">
      <w:pPr>
        <w:rPr>
          <w:lang w:val="en-US"/>
        </w:rPr>
      </w:pPr>
      <w:r>
        <w:rPr>
          <w:lang w:val="en-US"/>
        </w:rPr>
        <w:t>Based on the discuss</w:t>
      </w:r>
      <w:r w:rsidR="00B24174">
        <w:rPr>
          <w:lang w:val="en-US"/>
        </w:rPr>
        <w:t>ion</w:t>
      </w:r>
      <w:r>
        <w:rPr>
          <w:lang w:val="en-US"/>
        </w:rPr>
        <w:t xml:space="preserve"> in [</w:t>
      </w:r>
      <w:r w:rsidR="00B24174">
        <w:rPr>
          <w:lang w:val="en-US"/>
        </w:rPr>
        <w:t xml:space="preserve">1]-[4], </w:t>
      </w:r>
      <w:r w:rsidR="00E86376">
        <w:rPr>
          <w:lang w:val="en-US"/>
        </w:rPr>
        <w:fldChar w:fldCharType="begin"/>
      </w:r>
      <w:r w:rsidR="007E7B75">
        <w:rPr>
          <w:lang w:val="en-US"/>
        </w:rPr>
        <w:instrText xml:space="preserve"> REF _Ref445887984 \h </w:instrText>
      </w:r>
      <w:r w:rsidR="00E86376">
        <w:rPr>
          <w:lang w:val="en-US"/>
        </w:rPr>
      </w:r>
      <w:r w:rsidR="00E86376">
        <w:rPr>
          <w:lang w:val="en-US"/>
        </w:rPr>
        <w:fldChar w:fldCharType="separate"/>
      </w:r>
      <w:r w:rsidR="007E7B75">
        <w:t xml:space="preserve">Table </w:t>
      </w:r>
      <w:r w:rsidR="007E7B75">
        <w:rPr>
          <w:noProof/>
        </w:rPr>
        <w:t>1</w:t>
      </w:r>
      <w:r w:rsidR="00E86376">
        <w:rPr>
          <w:lang w:val="en-US"/>
        </w:rPr>
        <w:fldChar w:fldCharType="end"/>
      </w:r>
      <w:r w:rsidR="00B24174">
        <w:rPr>
          <w:lang w:val="en-US"/>
        </w:rPr>
        <w:t xml:space="preserve"> summary DCI format design for NB-PUSCH and NB-PDSCH. The following subsections further explain for each DCI field respectively.</w:t>
      </w:r>
    </w:p>
    <w:p w:rsidR="00FA579D" w:rsidRDefault="000A6085" w:rsidP="00452188">
      <w:pPr>
        <w:rPr>
          <w:lang w:val="en-US"/>
        </w:rPr>
      </w:pPr>
      <w:r>
        <w:rPr>
          <w:lang w:val="en-US"/>
        </w:rPr>
        <w:t>Considering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traffic type and low cost UE, TPC command and CSI request in DCI do not need to be supported. </w:t>
      </w:r>
    </w:p>
    <w:p w:rsidR="000A6085" w:rsidRPr="00452188" w:rsidRDefault="000A6085" w:rsidP="00452188">
      <w:pPr>
        <w:rPr>
          <w:lang w:val="en-US"/>
        </w:rPr>
      </w:pPr>
      <w:bookmarkStart w:id="3" w:name="OLE_LINK1"/>
      <w:bookmarkStart w:id="4" w:name="OLE_LINK2"/>
      <w:r w:rsidRPr="000A6085">
        <w:rPr>
          <w:b/>
          <w:u w:val="single"/>
          <w:lang w:val="en-US"/>
        </w:rPr>
        <w:t>Proposal</w:t>
      </w:r>
      <w:r w:rsidR="00304F99">
        <w:rPr>
          <w:b/>
          <w:u w:val="single"/>
          <w:lang w:val="en-US"/>
        </w:rPr>
        <w:t xml:space="preserve"> 1</w:t>
      </w:r>
      <w:r>
        <w:rPr>
          <w:lang w:val="en-US"/>
        </w:rPr>
        <w:t xml:space="preserve">: </w:t>
      </w:r>
      <w:bookmarkEnd w:id="3"/>
      <w:r w:rsidR="00CF6DFD">
        <w:rPr>
          <w:i/>
          <w:lang w:val="en-US"/>
        </w:rPr>
        <w:t xml:space="preserve">Define two </w:t>
      </w:r>
      <w:r w:rsidRPr="009A245C">
        <w:rPr>
          <w:i/>
          <w:lang w:val="en-US"/>
        </w:rPr>
        <w:t>DCI format</w:t>
      </w:r>
      <w:r w:rsidR="00E710B7">
        <w:rPr>
          <w:i/>
          <w:lang w:val="en-US"/>
        </w:rPr>
        <w:t>s</w:t>
      </w:r>
      <w:r w:rsidRPr="009A245C">
        <w:rPr>
          <w:i/>
          <w:lang w:val="en-US"/>
        </w:rPr>
        <w:t xml:space="preserve"> </w:t>
      </w:r>
      <w:r w:rsidR="00CF6DFD">
        <w:rPr>
          <w:i/>
          <w:lang w:val="en-US"/>
        </w:rPr>
        <w:t>with 3</w:t>
      </w:r>
      <w:r w:rsidR="00E03EFC">
        <w:rPr>
          <w:i/>
          <w:lang w:val="en-US"/>
        </w:rPr>
        <w:t>4</w:t>
      </w:r>
      <w:r w:rsidR="00CF6DFD">
        <w:rPr>
          <w:i/>
          <w:lang w:val="en-US"/>
        </w:rPr>
        <w:t xml:space="preserve"> bits as Table 1 for NB-PUSCH and NB-PDSCH</w:t>
      </w:r>
      <w:r w:rsidR="00B75A68">
        <w:rPr>
          <w:i/>
          <w:lang w:val="en-US"/>
        </w:rPr>
        <w:t xml:space="preserve">. </w:t>
      </w:r>
    </w:p>
    <w:p w:rsidR="00EB24AA" w:rsidRDefault="007E7B75" w:rsidP="007E7B75">
      <w:pPr>
        <w:pStyle w:val="Caption"/>
        <w:keepNext/>
        <w:rPr>
          <w:lang w:val="en-US"/>
        </w:rPr>
      </w:pPr>
      <w:bookmarkStart w:id="5" w:name="_Ref445887984"/>
      <w:bookmarkStart w:id="6" w:name="_Ref445887979"/>
      <w:bookmarkEnd w:id="4"/>
      <w:r>
        <w:t xml:space="preserve">Table </w:t>
      </w:r>
      <w:fldSimple w:instr=" SEQ Table \* ARABIC ">
        <w:r w:rsidR="00AD737E">
          <w:rPr>
            <w:noProof/>
          </w:rPr>
          <w:t>1</w:t>
        </w:r>
      </w:fldSimple>
      <w:bookmarkEnd w:id="5"/>
      <w:r w:rsidR="009842D9">
        <w:rPr>
          <w:lang w:val="en-US"/>
        </w:rPr>
        <w:t xml:space="preserve">: DCI </w:t>
      </w:r>
      <w:r w:rsidR="000A6085">
        <w:rPr>
          <w:lang w:val="en-US"/>
        </w:rPr>
        <w:t xml:space="preserve">format </w:t>
      </w:r>
      <w:r w:rsidR="009842D9">
        <w:rPr>
          <w:lang w:val="en-US"/>
        </w:rPr>
        <w:t>design for uplink and downlink</w:t>
      </w:r>
      <w:bookmarkEnd w:id="6"/>
    </w:p>
    <w:tbl>
      <w:tblPr>
        <w:tblW w:w="0" w:type="auto"/>
        <w:jc w:val="center"/>
        <w:tblInd w:w="607" w:type="dxa"/>
        <w:tblLook w:val="04A0"/>
      </w:tblPr>
      <w:tblGrid>
        <w:gridCol w:w="3134"/>
        <w:gridCol w:w="1286"/>
        <w:gridCol w:w="1219"/>
        <w:gridCol w:w="1777"/>
      </w:tblGrid>
      <w:tr w:rsidR="00EB24AA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Field 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UL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DL</w:t>
            </w:r>
          </w:p>
        </w:tc>
      </w:tr>
      <w:tr w:rsidR="00EB24AA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CRC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16 bit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16 bit </w:t>
            </w:r>
          </w:p>
        </w:tc>
      </w:tr>
      <w:tr w:rsidR="00EB24AA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UL/DL differentiation flag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1 bit 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1 bit  </w:t>
            </w:r>
          </w:p>
        </w:tc>
      </w:tr>
      <w:tr w:rsidR="00EB24AA" w:rsidRPr="00EB24AA" w:rsidTr="0046025A">
        <w:trPr>
          <w:trHeight w:val="485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C358EF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Subcarrier indication</w:t>
            </w:r>
            <w:r w:rsidR="00EB24AA"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4932E7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4</w:t>
            </w:r>
            <w:r w:rsidR="00C358EF"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bit for 15kHz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5 bit for 3.75kHz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4AA" w:rsidRPr="00D04444" w:rsidRDefault="00EB24AA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</w:tr>
      <w:tr w:rsidR="00AD2F82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F82" w:rsidRPr="00D04444" w:rsidRDefault="00A211CD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Resource assignment for one TB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F82" w:rsidRPr="00D04444" w:rsidRDefault="00AD2F82" w:rsidP="00AD2F82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3 bit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F82" w:rsidRPr="00D04444" w:rsidRDefault="00AD2F82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3 bit</w:t>
            </w:r>
          </w:p>
        </w:tc>
      </w:tr>
      <w:tr w:rsidR="005E1B54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Scheduling delay  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3 bit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4 bit</w:t>
            </w:r>
          </w:p>
        </w:tc>
      </w:tr>
      <w:tr w:rsidR="005E1B54" w:rsidRPr="00EB24AA" w:rsidTr="0046025A">
        <w:trPr>
          <w:trHeight w:val="566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MCS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932E7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3 bit for 15kHz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2 bit for 3.75kHz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A7A41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3 bit</w:t>
            </w:r>
          </w:p>
        </w:tc>
      </w:tr>
      <w:tr w:rsidR="005E1B54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Repetition number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2 bit 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2 bit</w:t>
            </w:r>
          </w:p>
        </w:tc>
      </w:tr>
      <w:tr w:rsidR="005E1B54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RV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122641" w:rsidP="000A0B05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1</w:t>
            </w:r>
            <w:r w:rsidR="005E1B54"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 bit 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</w:tr>
      <w:tr w:rsidR="005E1B54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New data indicator 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1 bit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4B498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1 bit </w:t>
            </w:r>
          </w:p>
        </w:tc>
      </w:tr>
      <w:tr w:rsidR="005E1B54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HARQ-ACK Resource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B54" w:rsidRPr="00D04444" w:rsidRDefault="00122641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4</w:t>
            </w:r>
            <w:r w:rsidR="005E1B54" w:rsidRPr="00D04444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 bit</w:t>
            </w:r>
          </w:p>
        </w:tc>
      </w:tr>
      <w:tr w:rsidR="005E1B54" w:rsidRPr="00EB24AA" w:rsidTr="004A7A41">
        <w:trPr>
          <w:trHeight w:val="288"/>
          <w:jc w:val="center"/>
        </w:trPr>
        <w:tc>
          <w:tcPr>
            <w:tcW w:w="3134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:rsidR="005E1B54" w:rsidRPr="00D04444" w:rsidRDefault="005E1B54" w:rsidP="00EB24AA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 xml:space="preserve">Total </w:t>
            </w:r>
          </w:p>
        </w:tc>
        <w:tc>
          <w:tcPr>
            <w:tcW w:w="2505" w:type="dxa"/>
            <w:gridSpan w:val="2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:rsidR="005E1B54" w:rsidRPr="00D04444" w:rsidRDefault="005E1B54" w:rsidP="00E03EF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>3</w:t>
            </w:r>
            <w:r w:rsidR="00E03EFC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>4</w:t>
            </w:r>
            <w:r w:rsidRPr="00D04444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 xml:space="preserve">bit  </w:t>
            </w:r>
          </w:p>
        </w:tc>
        <w:tc>
          <w:tcPr>
            <w:tcW w:w="17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:rsidR="005E1B54" w:rsidRPr="00D04444" w:rsidRDefault="005E1B54" w:rsidP="00E03EF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</w:pPr>
            <w:r w:rsidRPr="00D04444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>3</w:t>
            </w:r>
            <w:r w:rsidR="00E03EFC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>4</w:t>
            </w:r>
            <w:r w:rsidRPr="00D04444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 xml:space="preserve"> bit  </w:t>
            </w:r>
          </w:p>
        </w:tc>
      </w:tr>
    </w:tbl>
    <w:p w:rsidR="00EB24AA" w:rsidRDefault="00EB24AA" w:rsidP="00EB24AA">
      <w:pPr>
        <w:rPr>
          <w:lang w:val="en-US"/>
        </w:rPr>
      </w:pPr>
    </w:p>
    <w:p w:rsidR="00B24174" w:rsidRDefault="00B24174" w:rsidP="00B24174">
      <w:pPr>
        <w:pStyle w:val="Heading2"/>
        <w:rPr>
          <w:sz w:val="22"/>
        </w:rPr>
      </w:pPr>
      <w:r w:rsidRPr="00B24174">
        <w:rPr>
          <w:sz w:val="22"/>
        </w:rPr>
        <w:lastRenderedPageBreak/>
        <w:t xml:space="preserve">DCI </w:t>
      </w:r>
      <w:r w:rsidR="00F74895">
        <w:rPr>
          <w:sz w:val="22"/>
        </w:rPr>
        <w:t>format N</w:t>
      </w:r>
      <w:r w:rsidR="00C358EF">
        <w:rPr>
          <w:sz w:val="22"/>
        </w:rPr>
        <w:t xml:space="preserve">0 </w:t>
      </w:r>
      <w:r w:rsidRPr="00B24174">
        <w:rPr>
          <w:sz w:val="22"/>
        </w:rPr>
        <w:t>for NB-PUSCH</w:t>
      </w:r>
    </w:p>
    <w:p w:rsidR="00F74895" w:rsidRDefault="00F74895" w:rsidP="00F74895">
      <w:pPr>
        <w:pStyle w:val="B1"/>
      </w:pPr>
      <w:r w:rsidRPr="001C2260">
        <w:t>- 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4B6866" w:rsidRDefault="004B6866" w:rsidP="004B6866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lang w:eastAsia="zh-CN"/>
        </w:rPr>
        <w:t xml:space="preserve">4 bit for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 xml:space="preserve"> and 5 bit for 3.75kHz. </w:t>
      </w:r>
    </w:p>
    <w:p w:rsidR="004B6866" w:rsidRDefault="004B6866" w:rsidP="004B6866">
      <w:pPr>
        <w:pStyle w:val="B1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 xml:space="preserve">, </w:t>
      </w:r>
      <w:r w:rsidR="00E86376">
        <w:rPr>
          <w:lang w:eastAsia="zh-CN"/>
        </w:rPr>
        <w:fldChar w:fldCharType="begin"/>
      </w:r>
      <w:r w:rsidR="00AD737E">
        <w:rPr>
          <w:lang w:eastAsia="zh-CN"/>
        </w:rPr>
        <w:instrText xml:space="preserve"> REF _Ref445888211 \h </w:instrText>
      </w:r>
      <w:r w:rsidR="00E86376">
        <w:rPr>
          <w:lang w:eastAsia="zh-CN"/>
        </w:rPr>
      </w:r>
      <w:r w:rsidR="00E86376">
        <w:rPr>
          <w:lang w:eastAsia="zh-CN"/>
        </w:rPr>
        <w:fldChar w:fldCharType="separate"/>
      </w:r>
      <w:r w:rsidR="00AD737E">
        <w:t xml:space="preserve">Table </w:t>
      </w:r>
      <w:r w:rsidR="00AD737E">
        <w:rPr>
          <w:noProof/>
        </w:rPr>
        <w:t>3</w:t>
      </w:r>
      <w:r w:rsidR="00E86376">
        <w:rPr>
          <w:lang w:eastAsia="zh-CN"/>
        </w:rPr>
        <w:fldChar w:fldCharType="end"/>
      </w:r>
      <w:r w:rsidR="00AD737E">
        <w:rPr>
          <w:lang w:eastAsia="zh-CN"/>
        </w:rPr>
        <w:t xml:space="preserve"> in appendix </w:t>
      </w:r>
      <w:r>
        <w:rPr>
          <w:lang w:eastAsia="zh-CN"/>
        </w:rPr>
        <w:t xml:space="preserve">is used where </w:t>
      </w:r>
      <w:r w:rsidRPr="00C358EF">
        <w:rPr>
          <w:i/>
          <w:lang w:eastAsia="zh-CN"/>
        </w:rPr>
        <w:t>k</w:t>
      </w:r>
      <w:r>
        <w:rPr>
          <w:lang w:eastAsia="zh-CN"/>
        </w:rPr>
        <w:t xml:space="preserve"> is configured by RRC signalling.</w:t>
      </w:r>
    </w:p>
    <w:p w:rsidR="004B6866" w:rsidRDefault="004B6866" w:rsidP="004B6866">
      <w:pPr>
        <w:pStyle w:val="B1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3.75kHz</w:t>
      </w:r>
      <w:proofErr w:type="gramEnd"/>
      <w:r>
        <w:rPr>
          <w:lang w:eastAsia="zh-CN"/>
        </w:rPr>
        <w:t xml:space="preserve">, subcarrier location is the index of 5-bit field + </w:t>
      </w:r>
      <w:r w:rsidRPr="00AD2F82">
        <w:rPr>
          <w:i/>
          <w:lang w:eastAsia="zh-CN"/>
        </w:rPr>
        <w:t>k</w:t>
      </w:r>
      <w:r>
        <w:rPr>
          <w:lang w:eastAsia="zh-CN"/>
        </w:rPr>
        <w:t xml:space="preserve">, where </w:t>
      </w:r>
      <w:r w:rsidRPr="00AD2F82">
        <w:rPr>
          <w:i/>
          <w:lang w:eastAsia="zh-CN"/>
        </w:rPr>
        <w:t>k</w:t>
      </w:r>
      <w:r>
        <w:rPr>
          <w:lang w:eastAsia="zh-CN"/>
        </w:rPr>
        <w:t xml:space="preserve"> is configured by</w:t>
      </w:r>
      <w:r w:rsidRPr="00374709">
        <w:rPr>
          <w:lang w:eastAsia="zh-CN"/>
        </w:rPr>
        <w:t xml:space="preserve"> </w:t>
      </w:r>
      <w:r>
        <w:rPr>
          <w:lang w:eastAsia="zh-CN"/>
        </w:rPr>
        <w:t>RRC signalling.</w:t>
      </w:r>
    </w:p>
    <w:p w:rsidR="00B24174" w:rsidRDefault="00B24174" w:rsidP="00B24174">
      <w:pPr>
        <w:pStyle w:val="B1"/>
        <w:rPr>
          <w:lang w:eastAsia="zh-CN"/>
        </w:rPr>
      </w:pPr>
      <w:r>
        <w:t>- Resource assignment –</w:t>
      </w:r>
      <w:r>
        <w:rPr>
          <w:rFonts w:hint="eastAsia"/>
          <w:lang w:eastAsia="zh-CN"/>
        </w:rPr>
        <w:t xml:space="preserve"> </w:t>
      </w:r>
      <w:r w:rsidR="005E1B54">
        <w:rPr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</w:t>
      </w:r>
      <w:r w:rsidR="005E1B54">
        <w:rPr>
          <w:lang w:eastAsia="zh-CN"/>
        </w:rPr>
        <w:t xml:space="preserve">indicate up to 8 </w:t>
      </w:r>
      <w:r w:rsidR="00374709">
        <w:rPr>
          <w:lang w:eastAsia="zh-CN"/>
        </w:rPr>
        <w:t>resource unit</w:t>
      </w:r>
      <w:r w:rsidR="00A158BC">
        <w:rPr>
          <w:lang w:eastAsia="zh-CN"/>
        </w:rPr>
        <w:t>s</w:t>
      </w:r>
      <w:r w:rsidR="00374709">
        <w:rPr>
          <w:lang w:eastAsia="zh-CN"/>
        </w:rPr>
        <w:t>.</w:t>
      </w:r>
    </w:p>
    <w:p w:rsidR="00B24174" w:rsidRDefault="00B24174" w:rsidP="00B24174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Scheduling delay</w:t>
      </w:r>
      <w:r>
        <w:t xml:space="preserve"> – </w:t>
      </w:r>
      <w:r w:rsidR="005E1B54"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</w:t>
      </w:r>
      <w:r w:rsidR="005E1B54">
        <w:rPr>
          <w:lang w:eastAsia="zh-CN"/>
        </w:rPr>
        <w:t>indicate the gap between the end subframe of NB-PDCCH search space and the starting subframe of NB-PUSCH. Each value indicates a gap of</w:t>
      </w:r>
    </w:p>
    <w:p w:rsidR="005E1B54" w:rsidRPr="00436DA2" w:rsidRDefault="00E86376" w:rsidP="005E1B54">
      <w:pPr>
        <w:spacing w:after="120"/>
        <w:contextualSpacing/>
        <w:jc w:val="center"/>
        <w:textAlignment w:val="baseline"/>
        <w:rPr>
          <w:rFonts w:eastAsia="宋体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2"/>
                <w:lang w:val="en-US" w:eastAsia="zh-CN"/>
              </w:rPr>
            </m:ctrlPr>
          </m:dPr>
          <m:e>
            <m:r>
              <w:rPr>
                <w:rFonts w:ascii="Cambria Math" w:eastAsia="宋体"/>
                <w:sz w:val="22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="宋体"/>
                <w:sz w:val="22"/>
                <w:lang w:val="en-US" w:eastAsia="zh-CN"/>
              </w:rPr>
              <m:t xml:space="preserve">,2 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="宋体"/>
                <w:sz w:val="22"/>
                <w:lang w:val="en-US" w:eastAsia="zh-CN"/>
              </w:rPr>
              <m:t>,</m:t>
            </m:r>
            <m:r>
              <w:rPr>
                <w:rFonts w:ascii="Cambria Math" w:eastAsia="宋体" w:hAnsi="Cambria Math"/>
                <w:sz w:val="22"/>
                <w:lang w:val="en-US" w:eastAsia="zh-CN"/>
              </w:rPr>
              <m:t>⋯</m:t>
            </m:r>
            <m:r>
              <w:rPr>
                <w:rFonts w:ascii="Cambria Math" w:eastAsia="宋体"/>
                <w:sz w:val="22"/>
                <w:lang w:val="en-US" w:eastAsia="zh-CN"/>
              </w:rPr>
              <m:t>7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</w:rPr>
                      <m:t>8</m:t>
                    </m:r>
                  </m:den>
                </m:f>
              </m:e>
            </m:d>
          </m:e>
        </m:d>
        <m:r>
          <w:rPr>
            <w:rFonts w:ascii="Cambria Math" w:eastAsia="宋体"/>
            <w:sz w:val="22"/>
            <w:lang w:val="en-US" w:eastAsia="zh-CN"/>
          </w:rPr>
          <m:t>+8</m:t>
        </m:r>
        <m:r>
          <w:rPr>
            <w:rFonts w:ascii="Cambria Math" w:eastAsia="宋体" w:hAnsi="Cambria Math"/>
            <w:sz w:val="22"/>
            <w:lang w:val="en-US" w:eastAsia="zh-CN"/>
          </w:rPr>
          <m:t>ms</m:t>
        </m:r>
      </m:oMath>
      <w:r w:rsidR="00374709" w:rsidRPr="00436DA2">
        <w:t>.</w:t>
      </w:r>
    </w:p>
    <w:p w:rsidR="00B24174" w:rsidRDefault="00B24174" w:rsidP="00B24174">
      <w:pPr>
        <w:pStyle w:val="B1"/>
      </w:pPr>
      <w:r w:rsidRPr="00094CB5">
        <w:t>- Modulation and coding scheme</w:t>
      </w:r>
      <w:r>
        <w:t xml:space="preserve"> and redundancy version </w:t>
      </w:r>
      <w:r w:rsidR="00374709">
        <w:t>– 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</w:t>
      </w:r>
      <w:r w:rsidR="00374709">
        <w:t>for 15kHz</w:t>
      </w:r>
      <w:r w:rsidR="00F05DAB">
        <w:t xml:space="preserve"> as </w:t>
      </w:r>
      <w:r w:rsidR="00E86376">
        <w:fldChar w:fldCharType="begin"/>
      </w:r>
      <w:r w:rsidR="000516D6">
        <w:instrText xml:space="preserve"> REF _Ref445884633 \h </w:instrText>
      </w:r>
      <w:r w:rsidR="00E86376">
        <w:fldChar w:fldCharType="separate"/>
      </w:r>
      <w:r w:rsidR="000516D6">
        <w:t xml:space="preserve">Table </w:t>
      </w:r>
      <w:r w:rsidR="000516D6">
        <w:rPr>
          <w:noProof/>
        </w:rPr>
        <w:t>4</w:t>
      </w:r>
      <w:r w:rsidR="00E86376">
        <w:fldChar w:fldCharType="end"/>
      </w:r>
      <w:r w:rsidR="00F05DAB">
        <w:t xml:space="preserve"> for multi-tone and </w:t>
      </w:r>
      <w:r w:rsidR="00E86376">
        <w:fldChar w:fldCharType="begin"/>
      </w:r>
      <w:r w:rsidR="000516D6">
        <w:instrText xml:space="preserve"> REF _Ref445884702 \h </w:instrText>
      </w:r>
      <w:r w:rsidR="00E86376">
        <w:fldChar w:fldCharType="separate"/>
      </w:r>
      <w:r w:rsidR="000516D6">
        <w:t xml:space="preserve">Table </w:t>
      </w:r>
      <w:r w:rsidR="000516D6">
        <w:rPr>
          <w:noProof/>
        </w:rPr>
        <w:t>5</w:t>
      </w:r>
      <w:r w:rsidR="00E86376">
        <w:fldChar w:fldCharType="end"/>
      </w:r>
      <w:r w:rsidR="0022747D">
        <w:t xml:space="preserve"> </w:t>
      </w:r>
      <w:r w:rsidR="00F05DAB">
        <w:t>for single tone;</w:t>
      </w:r>
      <w:r w:rsidR="00374709">
        <w:t xml:space="preserve"> 2 bits for 3.75kHz as </w:t>
      </w:r>
      <w:r w:rsidR="00E86376">
        <w:fldChar w:fldCharType="begin"/>
      </w:r>
      <w:r w:rsidR="000516D6">
        <w:instrText xml:space="preserve"> REF _Ref445888412 \h </w:instrText>
      </w:r>
      <w:r w:rsidR="00E86376">
        <w:fldChar w:fldCharType="separate"/>
      </w:r>
      <w:r w:rsidR="000516D6">
        <w:t xml:space="preserve">Table </w:t>
      </w:r>
      <w:r w:rsidR="000516D6">
        <w:rPr>
          <w:noProof/>
        </w:rPr>
        <w:t>6</w:t>
      </w:r>
      <w:r w:rsidR="00E86376">
        <w:fldChar w:fldCharType="end"/>
      </w:r>
      <w:r w:rsidR="00374709">
        <w:t>.</w:t>
      </w:r>
    </w:p>
    <w:p w:rsidR="00B24174" w:rsidRDefault="00B24174" w:rsidP="00B24174">
      <w:pPr>
        <w:pStyle w:val="B1"/>
        <w:rPr>
          <w:lang w:eastAsia="zh-CN"/>
        </w:rPr>
      </w:pPr>
      <w:r w:rsidRPr="00094CB5">
        <w:t xml:space="preserve">- </w:t>
      </w:r>
      <w:r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 w:rsidR="00374709">
        <w:rPr>
          <w:lang w:eastAsia="zh-CN"/>
        </w:rPr>
        <w:t>2 bits with the repetition number configured by RRC signalling.</w:t>
      </w:r>
    </w:p>
    <w:p w:rsidR="004B6866" w:rsidRDefault="004B6866" w:rsidP="004B6866">
      <w:pPr>
        <w:pStyle w:val="B1"/>
        <w:rPr>
          <w:lang w:eastAsia="zh-CN"/>
        </w:rPr>
      </w:pPr>
      <w:r>
        <w:t xml:space="preserve">- Redundancy version – </w:t>
      </w:r>
      <w:r w:rsidR="006F0806">
        <w:t>1</w:t>
      </w:r>
      <w:r w:rsidR="000164F9">
        <w:t xml:space="preserve"> bit</w:t>
      </w:r>
      <w:r w:rsidR="004A340A">
        <w:t xml:space="preserve"> to indicate legacy redundancy version </w:t>
      </w:r>
      <w:r w:rsidR="006F0806">
        <w:t>0 and 2</w:t>
      </w:r>
    </w:p>
    <w:p w:rsidR="00B24174" w:rsidRDefault="00B24174" w:rsidP="00B24174">
      <w:pPr>
        <w:pStyle w:val="B1"/>
      </w:pPr>
      <w:r>
        <w:t>- New data indicator – 1 bit</w:t>
      </w:r>
      <w:r w:rsidR="00374709">
        <w:t xml:space="preserve"> </w:t>
      </w:r>
    </w:p>
    <w:p w:rsidR="00FA579D" w:rsidRDefault="00FA579D" w:rsidP="00FA579D">
      <w:pPr>
        <w:pStyle w:val="Heading2"/>
        <w:rPr>
          <w:sz w:val="22"/>
        </w:rPr>
      </w:pPr>
      <w:r w:rsidRPr="00B24174">
        <w:rPr>
          <w:sz w:val="22"/>
        </w:rPr>
        <w:t xml:space="preserve">DCI </w:t>
      </w:r>
      <w:r>
        <w:rPr>
          <w:sz w:val="22"/>
        </w:rPr>
        <w:t xml:space="preserve">format N1 </w:t>
      </w:r>
      <w:r w:rsidRPr="00B24174">
        <w:rPr>
          <w:sz w:val="22"/>
        </w:rPr>
        <w:t>for NB-P</w:t>
      </w:r>
      <w:r>
        <w:rPr>
          <w:sz w:val="22"/>
        </w:rPr>
        <w:t>D</w:t>
      </w:r>
      <w:r w:rsidRPr="00B24174">
        <w:rPr>
          <w:sz w:val="22"/>
        </w:rPr>
        <w:t>SCH</w:t>
      </w:r>
    </w:p>
    <w:p w:rsidR="00FA579D" w:rsidRDefault="00FA579D" w:rsidP="00FA579D">
      <w:pPr>
        <w:pStyle w:val="B1"/>
        <w:rPr>
          <w:lang w:eastAsia="zh-CN"/>
        </w:rPr>
      </w:pPr>
      <w:r w:rsidRPr="001C2260">
        <w:t>- 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A579D" w:rsidRDefault="00FA579D" w:rsidP="00FA579D">
      <w:pPr>
        <w:pStyle w:val="B1"/>
        <w:rPr>
          <w:lang w:eastAsia="zh-CN"/>
        </w:rPr>
      </w:pPr>
      <w:r>
        <w:t>- Resource assignment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</w:t>
      </w:r>
      <w:r>
        <w:rPr>
          <w:lang w:eastAsia="zh-CN"/>
        </w:rPr>
        <w:t>indicate up to 8 resource unit.</w:t>
      </w:r>
    </w:p>
    <w:p w:rsidR="00FA579D" w:rsidRDefault="00FA579D" w:rsidP="00FA579D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Scheduling delay</w:t>
      </w:r>
      <w:r>
        <w:t xml:space="preserve"> –</w:t>
      </w:r>
      <w:r w:rsidR="00BE518C">
        <w:t xml:space="preserve"> 4</w:t>
      </w:r>
      <w:r>
        <w:t xml:space="preserve"> bit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indicate the gap between the </w:t>
      </w:r>
      <w:r w:rsidR="00465510">
        <w:rPr>
          <w:lang w:eastAsia="zh-CN"/>
        </w:rPr>
        <w:t>starting</w:t>
      </w:r>
      <w:r>
        <w:rPr>
          <w:lang w:eastAsia="zh-CN"/>
        </w:rPr>
        <w:t xml:space="preserve"> subframe of NB-PDCCH search space and the starting subframe of NB-P</w:t>
      </w:r>
      <w:r w:rsidR="00465510">
        <w:rPr>
          <w:lang w:eastAsia="zh-CN"/>
        </w:rPr>
        <w:t>D</w:t>
      </w:r>
      <w:r>
        <w:rPr>
          <w:lang w:eastAsia="zh-CN"/>
        </w:rPr>
        <w:t>SCH. Each value indicates a gap of</w:t>
      </w:r>
    </w:p>
    <w:p w:rsidR="00FA579D" w:rsidRPr="00873E73" w:rsidRDefault="00E86376" w:rsidP="00FA579D">
      <w:pPr>
        <w:spacing w:after="120"/>
        <w:contextualSpacing/>
        <w:jc w:val="center"/>
        <w:textAlignment w:val="baseline"/>
        <w:rPr>
          <w:rFonts w:ascii="Times" w:eastAsia="宋体" w:hAnsi="Times" w:cs="Times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2"/>
                <w:lang w:val="en-US"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="宋体" w:hAnsi="Cambria Math"/>
                <w:sz w:val="22"/>
                <w:lang w:val="en-US" w:eastAsia="zh-CN"/>
              </w:rPr>
              <m:t xml:space="preserve">,2 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="宋体" w:hAnsi="Cambria Math"/>
                <w:sz w:val="22"/>
                <w:lang w:val="en-US" w:eastAsia="zh-CN"/>
              </w:rPr>
              <m:t>,⋯16</m:t>
            </m:r>
            <m:d>
              <m:dPr>
                <m:begChr m:val="⌈"/>
                <m:endChr m:val="⌉"/>
                <m:ctrlPr>
                  <w:rPr>
                    <w:rFonts w:ascii="Cambria Math" w:eastAsia="宋体" w:hAnsi="Cambria Math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</m:d>
        <m:r>
          <w:rPr>
            <w:rFonts w:ascii="Cambria Math" w:eastAsia="宋体" w:hAnsi="Cambria Math"/>
            <w:sz w:val="22"/>
            <w:lang w:val="en-US" w:eastAsia="zh-CN"/>
          </w:rPr>
          <m:t>+4ms</m:t>
        </m:r>
      </m:oMath>
      <w:r w:rsidR="00FA579D">
        <w:t>.</w:t>
      </w:r>
    </w:p>
    <w:p w:rsidR="00FA579D" w:rsidRDefault="00FA579D" w:rsidP="00FA579D">
      <w:pPr>
        <w:pStyle w:val="B1"/>
      </w:pPr>
      <w:r w:rsidRPr="00094CB5">
        <w:t>- Modulation and coding scheme</w:t>
      </w:r>
      <w:r>
        <w:t xml:space="preserve"> and redundancy version – 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</w:t>
      </w:r>
      <w:r w:rsidR="00465510">
        <w:t xml:space="preserve">as </w:t>
      </w:r>
      <w:fldSimple w:instr=" REF _Ref445888652 \h  \* MERGEFORMAT ">
        <w:r w:rsidR="0012083E" w:rsidRPr="0012083E">
          <w:t xml:space="preserve">Table </w:t>
        </w:r>
        <w:r w:rsidR="0012083E" w:rsidRPr="0012083E">
          <w:rPr>
            <w:noProof/>
          </w:rPr>
          <w:t>7</w:t>
        </w:r>
      </w:fldSimple>
      <w:r w:rsidRPr="0012083E">
        <w:t>.</w:t>
      </w:r>
    </w:p>
    <w:p w:rsidR="00FA579D" w:rsidRDefault="00FA579D" w:rsidP="00FA579D">
      <w:pPr>
        <w:pStyle w:val="B1"/>
        <w:rPr>
          <w:lang w:eastAsia="zh-CN"/>
        </w:rPr>
      </w:pPr>
      <w:r w:rsidRPr="00094CB5">
        <w:t xml:space="preserve">- </w:t>
      </w:r>
      <w:r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lang w:eastAsia="zh-CN"/>
        </w:rPr>
        <w:t>2 bits with the repetition number configured by RRC signalling.</w:t>
      </w:r>
    </w:p>
    <w:p w:rsidR="00FA579D" w:rsidRDefault="00FA579D" w:rsidP="00FA579D">
      <w:pPr>
        <w:pStyle w:val="B1"/>
      </w:pPr>
      <w:r>
        <w:t xml:space="preserve">- New data indicator – 1 bit </w:t>
      </w:r>
    </w:p>
    <w:p w:rsidR="004B6866" w:rsidRDefault="004B6866" w:rsidP="004B6866">
      <w:pPr>
        <w:pStyle w:val="B1"/>
      </w:pPr>
      <w:r>
        <w:t xml:space="preserve">- HARQ-ACK resource – </w:t>
      </w:r>
      <w:r w:rsidR="002336C7">
        <w:t>4</w:t>
      </w:r>
      <w:r>
        <w:t xml:space="preserve"> bit </w:t>
      </w:r>
    </w:p>
    <w:p w:rsidR="004B6866" w:rsidRDefault="00DD61E7" w:rsidP="004B6866">
      <w:pPr>
        <w:pStyle w:val="B1"/>
        <w:numPr>
          <w:ilvl w:val="0"/>
          <w:numId w:val="50"/>
        </w:numPr>
        <w:spacing w:after="0"/>
        <w:rPr>
          <w:lang w:eastAsia="zh-CN"/>
        </w:rPr>
      </w:pPr>
      <w:r>
        <w:rPr>
          <w:lang w:eastAsia="zh-CN"/>
        </w:rPr>
        <w:t>2</w:t>
      </w:r>
      <w:r w:rsidR="004B6866">
        <w:rPr>
          <w:lang w:eastAsia="zh-CN"/>
        </w:rPr>
        <w:t xml:space="preserve"> bit to indicate the subcarrier offset to per-determined resource or a subcarri</w:t>
      </w:r>
      <w:r w:rsidR="00E96974">
        <w:rPr>
          <w:lang w:eastAsia="zh-CN"/>
        </w:rPr>
        <w:t xml:space="preserve">er configured by RRC signalling </w:t>
      </w:r>
    </w:p>
    <w:p w:rsidR="004B6866" w:rsidRDefault="004B6866" w:rsidP="004B6866">
      <w:pPr>
        <w:pStyle w:val="B1"/>
        <w:numPr>
          <w:ilvl w:val="0"/>
          <w:numId w:val="50"/>
        </w:numPr>
        <w:spacing w:after="0"/>
        <w:rPr>
          <w:lang w:eastAsia="zh-CN"/>
        </w:rPr>
      </w:pPr>
      <w:r>
        <w:rPr>
          <w:lang w:eastAsia="zh-CN"/>
        </w:rPr>
        <w:t>2 bit to indicate time domain gap between the end of subframe of NB-PDSCH and the starting subframe of NB-PUCCH</w:t>
      </w:r>
      <w:r w:rsidR="00E96974">
        <w:rPr>
          <w:lang w:eastAsia="zh-CN"/>
        </w:rPr>
        <w:t xml:space="preserve"> </w:t>
      </w:r>
    </w:p>
    <w:p w:rsidR="007E7B75" w:rsidRDefault="007E7B75" w:rsidP="007E7B75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 xml:space="preserve">Uplink grant </w:t>
      </w:r>
      <w:r w:rsidR="006F4A87">
        <w:rPr>
          <w:rFonts w:ascii="Times New Roman" w:hAnsi="Times New Roman" w:cs="Times New Roman"/>
          <w:b/>
          <w:sz w:val="24"/>
          <w:szCs w:val="24"/>
          <w:lang w:val="en-US" w:eastAsia="zh-TW"/>
        </w:rPr>
        <w:t>in</w:t>
      </w: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 xml:space="preserve"> RAR</w:t>
      </w:r>
    </w:p>
    <w:p w:rsidR="00DE7BD5" w:rsidRPr="00D64578" w:rsidRDefault="009133B4" w:rsidP="00DE7BD5">
      <w:pPr>
        <w:spacing w:before="0" w:after="120" w:line="240" w:lineRule="auto"/>
        <w:contextualSpacing/>
        <w:textAlignment w:val="baseline"/>
        <w:rPr>
          <w:rFonts w:ascii="Times" w:eastAsia="MS Mincho" w:hAnsi="Times" w:cs="Times"/>
          <w:lang w:val="en-US"/>
        </w:rPr>
      </w:pPr>
      <w:r w:rsidRPr="00DE7BD5">
        <w:rPr>
          <w:lang w:val="en-US"/>
        </w:rPr>
        <w:t xml:space="preserve">It is agreed that </w:t>
      </w:r>
      <w:r w:rsidR="00DE7BD5">
        <w:rPr>
          <w:lang w:val="en-US"/>
        </w:rPr>
        <w:t>“</w:t>
      </w:r>
      <w:r w:rsidR="00DE7BD5" w:rsidRPr="00DE7BD5">
        <w:rPr>
          <w:rFonts w:ascii="Times" w:eastAsia="MS Mincho" w:hAnsi="Times" w:cs="Times"/>
          <w:i/>
          <w:lang w:val="en-US"/>
        </w:rPr>
        <w:t>The UL grant for both Msg3 and PUSCH indicat</w:t>
      </w:r>
      <w:r w:rsidR="00DE7BD5">
        <w:rPr>
          <w:rFonts w:ascii="Times" w:eastAsia="MS Mincho" w:hAnsi="Times" w:cs="Times"/>
          <w:i/>
          <w:lang w:val="en-US"/>
        </w:rPr>
        <w:t xml:space="preserve">es the subcarrier(s) to be used”, </w:t>
      </w:r>
      <w:r w:rsidR="00DE7BD5" w:rsidRPr="00DE7BD5">
        <w:rPr>
          <w:rFonts w:ascii="Times" w:eastAsia="MS Mincho" w:hAnsi="Times" w:cs="Times"/>
          <w:lang w:val="en-US"/>
        </w:rPr>
        <w:t xml:space="preserve">and </w:t>
      </w:r>
      <w:r w:rsidR="00DE7BD5">
        <w:rPr>
          <w:rFonts w:ascii="Times" w:eastAsia="MS Mincho" w:hAnsi="Times" w:cs="Times"/>
          <w:lang w:val="en-US"/>
        </w:rPr>
        <w:t xml:space="preserve">subcarrier spacing for </w:t>
      </w:r>
      <w:proofErr w:type="spellStart"/>
      <w:r w:rsidR="00DE7BD5">
        <w:rPr>
          <w:rFonts w:ascii="Times" w:eastAsia="MS Mincho" w:hAnsi="Times" w:cs="Times"/>
          <w:lang w:val="en-US"/>
        </w:rPr>
        <w:t>Msg</w:t>
      </w:r>
      <w:proofErr w:type="spellEnd"/>
      <w:r w:rsidR="00DE7BD5">
        <w:rPr>
          <w:rFonts w:ascii="Times" w:eastAsia="MS Mincho" w:hAnsi="Times" w:cs="Times"/>
          <w:lang w:val="en-US"/>
        </w:rPr>
        <w:t xml:space="preserve"> 3 is indicated in RAR. </w:t>
      </w:r>
      <w:r w:rsidR="00E86376">
        <w:rPr>
          <w:rFonts w:ascii="Times" w:eastAsia="MS Mincho" w:hAnsi="Times" w:cs="Times"/>
          <w:i/>
          <w:lang w:val="en-US"/>
        </w:rPr>
        <w:fldChar w:fldCharType="begin"/>
      </w:r>
      <w:r w:rsidR="00D64578">
        <w:rPr>
          <w:rFonts w:ascii="Times" w:eastAsia="MS Mincho" w:hAnsi="Times" w:cs="Times"/>
          <w:lang w:val="en-US"/>
        </w:rPr>
        <w:instrText xml:space="preserve"> REF _Ref445915147 \h </w:instrText>
      </w:r>
      <w:r w:rsidR="00E86376">
        <w:rPr>
          <w:rFonts w:ascii="Times" w:eastAsia="MS Mincho" w:hAnsi="Times" w:cs="Times"/>
          <w:i/>
          <w:lang w:val="en-US"/>
        </w:rPr>
      </w:r>
      <w:r w:rsidR="00E86376">
        <w:rPr>
          <w:rFonts w:ascii="Times" w:eastAsia="MS Mincho" w:hAnsi="Times" w:cs="Times"/>
          <w:i/>
          <w:lang w:val="en-US"/>
        </w:rPr>
        <w:fldChar w:fldCharType="separate"/>
      </w:r>
      <w:r w:rsidR="00D64578">
        <w:t xml:space="preserve">Table </w:t>
      </w:r>
      <w:r w:rsidR="00D64578">
        <w:rPr>
          <w:noProof/>
        </w:rPr>
        <w:t>2</w:t>
      </w:r>
      <w:r w:rsidR="00E86376">
        <w:rPr>
          <w:rFonts w:ascii="Times" w:eastAsia="MS Mincho" w:hAnsi="Times" w:cs="Times"/>
          <w:i/>
          <w:lang w:val="en-US"/>
        </w:rPr>
        <w:fldChar w:fldCharType="end"/>
      </w:r>
      <w:r w:rsidR="00D64578">
        <w:rPr>
          <w:rFonts w:ascii="Times" w:eastAsia="MS Mincho" w:hAnsi="Times" w:cs="Times"/>
          <w:lang w:val="en-US"/>
        </w:rPr>
        <w:t xml:space="preserve"> summaries the field of uplink grant in RAR for </w:t>
      </w:r>
      <w:proofErr w:type="spellStart"/>
      <w:r w:rsidR="00D64578">
        <w:rPr>
          <w:rFonts w:ascii="Times" w:eastAsia="MS Mincho" w:hAnsi="Times" w:cs="Times"/>
          <w:lang w:val="en-US"/>
        </w:rPr>
        <w:t>Msg</w:t>
      </w:r>
      <w:proofErr w:type="spellEnd"/>
      <w:r w:rsidR="00D64578">
        <w:rPr>
          <w:rFonts w:ascii="Times" w:eastAsia="MS Mincho" w:hAnsi="Times" w:cs="Times"/>
          <w:lang w:val="en-US"/>
        </w:rPr>
        <w:t xml:space="preserve"> 3. </w:t>
      </w:r>
    </w:p>
    <w:p w:rsidR="009133B4" w:rsidRPr="00DE7BD5" w:rsidRDefault="00DE7BD5" w:rsidP="00DE7BD5">
      <w:pPr>
        <w:pStyle w:val="B1"/>
      </w:pPr>
      <w:r>
        <w:t xml:space="preserve">- </w:t>
      </w:r>
      <w:r>
        <w:rPr>
          <w:rFonts w:hint="eastAsia"/>
        </w:rPr>
        <w:t xml:space="preserve">Subcarrier </w:t>
      </w:r>
      <w:r>
        <w:t xml:space="preserve">spacing – 1 bit to indicate </w:t>
      </w:r>
      <w:proofErr w:type="gramStart"/>
      <w:r>
        <w:t>3.75kHz</w:t>
      </w:r>
      <w:proofErr w:type="gramEnd"/>
      <w:r>
        <w:t xml:space="preserve"> or 15kHz.</w:t>
      </w:r>
    </w:p>
    <w:p w:rsidR="00DE7BD5" w:rsidRDefault="00DE7BD5" w:rsidP="00DE7BD5">
      <w:pPr>
        <w:pStyle w:val="B1"/>
        <w:rPr>
          <w:lang w:eastAsia="zh-CN"/>
        </w:rPr>
      </w:pPr>
      <w:r>
        <w:lastRenderedPageBreak/>
        <w:t xml:space="preserve">- </w:t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lang w:eastAsia="zh-CN"/>
        </w:rPr>
        <w:t xml:space="preserve">4 bit for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 xml:space="preserve"> and 5 bit for 3.75kHz. </w:t>
      </w:r>
    </w:p>
    <w:p w:rsidR="00DE7BD5" w:rsidRDefault="00DE7BD5" w:rsidP="00DE7BD5">
      <w:pPr>
        <w:pStyle w:val="B1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15kHz</w:t>
      </w:r>
      <w:proofErr w:type="gramEnd"/>
      <w:r>
        <w:rPr>
          <w:lang w:eastAsia="zh-CN"/>
        </w:rPr>
        <w:t xml:space="preserve">, </w:t>
      </w:r>
      <w:r w:rsidR="00E86376">
        <w:rPr>
          <w:lang w:eastAsia="zh-CN"/>
        </w:rPr>
        <w:fldChar w:fldCharType="begin"/>
      </w:r>
      <w:r>
        <w:rPr>
          <w:lang w:eastAsia="zh-CN"/>
        </w:rPr>
        <w:instrText xml:space="preserve"> REF _Ref445888211 \h </w:instrText>
      </w:r>
      <w:r w:rsidR="00E86376">
        <w:rPr>
          <w:lang w:eastAsia="zh-CN"/>
        </w:rPr>
      </w:r>
      <w:r w:rsidR="00E86376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 w:rsidR="00E86376">
        <w:rPr>
          <w:lang w:eastAsia="zh-CN"/>
        </w:rPr>
        <w:fldChar w:fldCharType="end"/>
      </w:r>
      <w:r>
        <w:rPr>
          <w:lang w:eastAsia="zh-CN"/>
        </w:rPr>
        <w:t xml:space="preserve"> in appendix is used where </w:t>
      </w:r>
      <w:r w:rsidRPr="00C358EF">
        <w:rPr>
          <w:i/>
          <w:lang w:eastAsia="zh-CN"/>
        </w:rPr>
        <w:t>k</w:t>
      </w:r>
      <w:r>
        <w:rPr>
          <w:lang w:eastAsia="zh-CN"/>
        </w:rPr>
        <w:t xml:space="preserve"> is configured by RRC signalling.</w:t>
      </w:r>
    </w:p>
    <w:p w:rsidR="00DE7BD5" w:rsidRDefault="00DE7BD5" w:rsidP="00DE7BD5">
      <w:pPr>
        <w:pStyle w:val="B1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3.75kHz</w:t>
      </w:r>
      <w:proofErr w:type="gramEnd"/>
      <w:r>
        <w:rPr>
          <w:lang w:eastAsia="zh-CN"/>
        </w:rPr>
        <w:t xml:space="preserve">, subcarrier location is the index of this 5-bit field + </w:t>
      </w:r>
      <w:r w:rsidRPr="00AD2F82">
        <w:rPr>
          <w:i/>
          <w:lang w:eastAsia="zh-CN"/>
        </w:rPr>
        <w:t>k</w:t>
      </w:r>
      <w:r>
        <w:rPr>
          <w:lang w:eastAsia="zh-CN"/>
        </w:rPr>
        <w:t xml:space="preserve">, where </w:t>
      </w:r>
      <w:r w:rsidRPr="00AD2F82">
        <w:rPr>
          <w:i/>
          <w:lang w:eastAsia="zh-CN"/>
        </w:rPr>
        <w:t>k</w:t>
      </w:r>
      <w:r>
        <w:rPr>
          <w:lang w:eastAsia="zh-CN"/>
        </w:rPr>
        <w:t xml:space="preserve"> is configured by</w:t>
      </w:r>
      <w:r w:rsidRPr="00374709">
        <w:rPr>
          <w:lang w:eastAsia="zh-CN"/>
        </w:rPr>
        <w:t xml:space="preserve"> </w:t>
      </w:r>
      <w:r>
        <w:rPr>
          <w:lang w:eastAsia="zh-CN"/>
        </w:rPr>
        <w:t>RRC signalling.</w:t>
      </w:r>
    </w:p>
    <w:p w:rsidR="00DE7BD5" w:rsidRDefault="00DE7BD5" w:rsidP="00DE7BD5">
      <w:pPr>
        <w:pStyle w:val="B1"/>
        <w:rPr>
          <w:lang w:eastAsia="zh-CN"/>
        </w:rPr>
      </w:pPr>
      <w:r>
        <w:t>- Resource assignment 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</w:t>
      </w:r>
      <w:r>
        <w:rPr>
          <w:lang w:eastAsia="zh-CN"/>
        </w:rPr>
        <w:t>indicate up to 8 resource unit.</w:t>
      </w:r>
    </w:p>
    <w:p w:rsidR="00DE7BD5" w:rsidRDefault="00DE7BD5" w:rsidP="002C2E83">
      <w:pPr>
        <w:pStyle w:val="B1"/>
      </w:pPr>
      <w:r>
        <w:t xml:space="preserve">- </w:t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indicate </w:t>
      </w:r>
      <w:r w:rsidR="002C2E83">
        <w:rPr>
          <w:lang w:eastAsia="zh-CN"/>
        </w:rPr>
        <w:t>a</w:t>
      </w:r>
      <w:r>
        <w:rPr>
          <w:lang w:eastAsia="zh-CN"/>
        </w:rPr>
        <w:t xml:space="preserve"> gap</w:t>
      </w:r>
      <w:r w:rsidR="002C2E83">
        <w:rPr>
          <w:lang w:eastAsia="zh-CN"/>
        </w:rPr>
        <w:t xml:space="preserve"> </w:t>
      </w:r>
      <w:r w:rsidR="002C2E83" w:rsidRPr="002C2E83">
        <w:rPr>
          <w:i/>
          <w:lang w:eastAsia="zh-CN"/>
        </w:rPr>
        <w:t>k</w:t>
      </w:r>
      <w:r>
        <w:rPr>
          <w:lang w:eastAsia="zh-CN"/>
        </w:rPr>
        <w:t xml:space="preserve"> </w:t>
      </w:r>
      <w:r w:rsidR="002C2E83">
        <w:rPr>
          <w:lang w:eastAsia="zh-CN"/>
        </w:rPr>
        <w:t xml:space="preserve">, where if </w:t>
      </w:r>
      <w:r>
        <w:rPr>
          <w:lang w:eastAsia="zh-CN"/>
        </w:rPr>
        <w:t>the end subframe of NB-P</w:t>
      </w:r>
      <w:r w:rsidR="00FA6970">
        <w:rPr>
          <w:lang w:eastAsia="zh-CN"/>
        </w:rPr>
        <w:t>DSCH carrying RAR</w:t>
      </w:r>
      <w:r>
        <w:rPr>
          <w:lang w:eastAsia="zh-CN"/>
        </w:rPr>
        <w:t xml:space="preserve"> </w:t>
      </w:r>
      <w:r w:rsidR="002C2E83">
        <w:rPr>
          <w:lang w:eastAsia="zh-CN"/>
        </w:rPr>
        <w:t xml:space="preserve">is </w:t>
      </w:r>
      <w:r w:rsidR="002C2E83" w:rsidRPr="002C2E83">
        <w:rPr>
          <w:i/>
          <w:lang w:eastAsia="zh-CN"/>
        </w:rPr>
        <w:t>n</w:t>
      </w:r>
      <w:r w:rsidR="002C2E83">
        <w:rPr>
          <w:lang w:eastAsia="zh-CN"/>
        </w:rPr>
        <w:t xml:space="preserve">, then </w:t>
      </w:r>
      <w:r>
        <w:rPr>
          <w:lang w:eastAsia="zh-CN"/>
        </w:rPr>
        <w:t>the starting subframe of NB-PUSCH</w:t>
      </w:r>
      <w:r w:rsidR="00FA6970">
        <w:rPr>
          <w:lang w:eastAsia="zh-CN"/>
        </w:rPr>
        <w:t xml:space="preserve"> carrying </w:t>
      </w:r>
      <w:proofErr w:type="spellStart"/>
      <w:r w:rsidR="00FA6970">
        <w:rPr>
          <w:lang w:eastAsia="zh-CN"/>
        </w:rPr>
        <w:t>Msg</w:t>
      </w:r>
      <w:proofErr w:type="spellEnd"/>
      <w:r w:rsidR="00FA6970">
        <w:rPr>
          <w:lang w:eastAsia="zh-CN"/>
        </w:rPr>
        <w:t xml:space="preserve"> 3</w:t>
      </w:r>
      <w:r w:rsidR="002C2E83">
        <w:rPr>
          <w:lang w:eastAsia="zh-CN"/>
        </w:rPr>
        <w:t xml:space="preserve"> is </w:t>
      </w:r>
      <w:r w:rsidR="002C2E83" w:rsidRPr="002C2E83">
        <w:rPr>
          <w:i/>
          <w:lang w:eastAsia="zh-CN"/>
        </w:rPr>
        <w:t>n</w:t>
      </w:r>
      <w:r w:rsidR="002C2E83">
        <w:rPr>
          <w:lang w:eastAsia="zh-CN"/>
        </w:rPr>
        <w:t xml:space="preserve"> + </w:t>
      </w:r>
      <w:r w:rsidR="002C2E83" w:rsidRPr="002C2E83">
        <w:rPr>
          <w:i/>
          <w:lang w:eastAsia="zh-CN"/>
        </w:rPr>
        <w:t>k</w:t>
      </w:r>
      <w:r w:rsidR="002C2E83">
        <w:rPr>
          <w:lang w:eastAsia="zh-CN"/>
        </w:rPr>
        <w:t xml:space="preserve"> +6.  </w:t>
      </w:r>
    </w:p>
    <w:p w:rsidR="00DE7BD5" w:rsidRDefault="00DE7BD5" w:rsidP="00DE7BD5">
      <w:pPr>
        <w:pStyle w:val="B1"/>
      </w:pPr>
      <w:r w:rsidRPr="00094CB5">
        <w:t>- Modulation and coding scheme</w:t>
      </w:r>
      <w:r>
        <w:t xml:space="preserve"> and redundancy version – 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</w:t>
      </w:r>
      <w:r>
        <w:t xml:space="preserve">for 15kHz as </w:t>
      </w:r>
      <w:r w:rsidR="00E86376">
        <w:fldChar w:fldCharType="begin"/>
      </w:r>
      <w:r>
        <w:instrText xml:space="preserve"> REF _Ref445884633 \h </w:instrText>
      </w:r>
      <w:r w:rsidR="00E86376">
        <w:fldChar w:fldCharType="separate"/>
      </w:r>
      <w:r w:rsidR="006E5AC7">
        <w:t xml:space="preserve">Table </w:t>
      </w:r>
      <w:r w:rsidR="006E5AC7">
        <w:rPr>
          <w:noProof/>
        </w:rPr>
        <w:t>4</w:t>
      </w:r>
      <w:r w:rsidR="00E86376">
        <w:fldChar w:fldCharType="end"/>
      </w:r>
      <w:r>
        <w:t xml:space="preserve"> for multi-tone and </w:t>
      </w:r>
      <w:r w:rsidR="00E86376">
        <w:fldChar w:fldCharType="begin"/>
      </w:r>
      <w:r>
        <w:instrText xml:space="preserve"> REF _Ref445884702 \h </w:instrText>
      </w:r>
      <w:r w:rsidR="00E86376">
        <w:fldChar w:fldCharType="separate"/>
      </w:r>
      <w:r w:rsidR="006E5AC7">
        <w:t xml:space="preserve">Table </w:t>
      </w:r>
      <w:r w:rsidR="006E5AC7">
        <w:rPr>
          <w:noProof/>
        </w:rPr>
        <w:t>5</w:t>
      </w:r>
      <w:r w:rsidR="00E86376">
        <w:fldChar w:fldCharType="end"/>
      </w:r>
      <w:r w:rsidR="0022747D">
        <w:t xml:space="preserve"> </w:t>
      </w:r>
      <w:r>
        <w:t xml:space="preserve">for single tone; 2 bits for 3.75kHz as </w:t>
      </w:r>
      <w:r w:rsidR="00E86376">
        <w:fldChar w:fldCharType="begin"/>
      </w:r>
      <w:r>
        <w:instrText xml:space="preserve"> REF _Ref445888412 \h </w:instrText>
      </w:r>
      <w:r w:rsidR="00E86376">
        <w:fldChar w:fldCharType="separate"/>
      </w:r>
      <w:r w:rsidR="006E5AC7">
        <w:t xml:space="preserve">Table </w:t>
      </w:r>
      <w:r w:rsidR="006E5AC7">
        <w:rPr>
          <w:noProof/>
        </w:rPr>
        <w:t>6</w:t>
      </w:r>
      <w:r w:rsidR="00E86376">
        <w:fldChar w:fldCharType="end"/>
      </w:r>
      <w:r>
        <w:t>.</w:t>
      </w:r>
    </w:p>
    <w:p w:rsidR="00DE7BD5" w:rsidRDefault="00DE7BD5" w:rsidP="00DE7BD5">
      <w:pPr>
        <w:pStyle w:val="B1"/>
        <w:rPr>
          <w:lang w:eastAsia="zh-CN"/>
        </w:rPr>
      </w:pPr>
      <w:r w:rsidRPr="00094CB5">
        <w:t xml:space="preserve">- </w:t>
      </w:r>
      <w:r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lang w:eastAsia="zh-CN"/>
        </w:rPr>
        <w:t>2 bits with the repetition number configured by RRC signalling.</w:t>
      </w:r>
    </w:p>
    <w:p w:rsidR="00304F99" w:rsidRDefault="00304F99" w:rsidP="00DE7BD5">
      <w:pPr>
        <w:pStyle w:val="B1"/>
        <w:rPr>
          <w:lang w:eastAsia="zh-CN"/>
        </w:rPr>
      </w:pPr>
      <w:r>
        <w:rPr>
          <w:lang w:eastAsia="zh-CN"/>
        </w:rPr>
        <w:t xml:space="preserve">- TPC command for scheduled NB-PUSCH </w:t>
      </w:r>
      <w:r w:rsidRPr="00094CB5">
        <w:t xml:space="preserve">– </w:t>
      </w:r>
      <w:r>
        <w:rPr>
          <w:lang w:eastAsia="zh-CN"/>
        </w:rPr>
        <w:t>3 bits as LTE.</w:t>
      </w:r>
    </w:p>
    <w:p w:rsidR="00DE7BD5" w:rsidRDefault="00304F99" w:rsidP="009133B4">
      <w:r>
        <w:t>NOTE: if TPC command is needed in RAR can be further studied.</w:t>
      </w:r>
    </w:p>
    <w:p w:rsidR="00304F99" w:rsidRDefault="00304F99" w:rsidP="00304F99">
      <w:pPr>
        <w:pStyle w:val="Caption"/>
        <w:jc w:val="left"/>
        <w:rPr>
          <w:i/>
          <w:lang w:val="en-US"/>
        </w:rPr>
      </w:pPr>
      <w:bookmarkStart w:id="7" w:name="_Ref445888199"/>
      <w:r w:rsidRPr="000A6085">
        <w:rPr>
          <w:u w:val="single"/>
          <w:lang w:val="en-US"/>
        </w:rPr>
        <w:t>Proposal</w:t>
      </w:r>
      <w:r>
        <w:rPr>
          <w:b w:val="0"/>
          <w:u w:val="single"/>
          <w:lang w:val="en-US"/>
        </w:rPr>
        <w:t xml:space="preserve"> </w:t>
      </w:r>
      <w:r w:rsidRPr="00304F99">
        <w:rPr>
          <w:u w:val="single"/>
          <w:lang w:val="en-US"/>
        </w:rPr>
        <w:t>2</w:t>
      </w:r>
      <w:r>
        <w:rPr>
          <w:lang w:val="en-US"/>
        </w:rPr>
        <w:t xml:space="preserve">: </w:t>
      </w:r>
      <w:r w:rsidR="00C22461">
        <w:rPr>
          <w:b w:val="0"/>
          <w:i/>
          <w:lang w:val="en-US"/>
        </w:rPr>
        <w:t>Consider adopting</w:t>
      </w:r>
      <w:r w:rsidRPr="00304F99">
        <w:rPr>
          <w:b w:val="0"/>
          <w:i/>
          <w:lang w:val="en-US"/>
        </w:rPr>
        <w:t xml:space="preserve"> </w:t>
      </w:r>
      <w:r>
        <w:rPr>
          <w:b w:val="0"/>
          <w:i/>
          <w:lang w:val="en-US"/>
        </w:rPr>
        <w:t xml:space="preserve">the uplink grant </w:t>
      </w:r>
      <w:r w:rsidR="00E7347D">
        <w:rPr>
          <w:b w:val="0"/>
          <w:i/>
          <w:lang w:val="en-US"/>
        </w:rPr>
        <w:t xml:space="preserve">design as Table 2 </w:t>
      </w:r>
      <w:r>
        <w:rPr>
          <w:b w:val="0"/>
          <w:i/>
          <w:lang w:val="en-US"/>
        </w:rPr>
        <w:t>in RAR</w:t>
      </w:r>
      <w:r w:rsidR="00163131">
        <w:rPr>
          <w:b w:val="0"/>
          <w:i/>
          <w:lang w:val="en-US"/>
        </w:rPr>
        <w:t xml:space="preserve"> for NB-PUSCH transmission carrying </w:t>
      </w:r>
      <w:proofErr w:type="spellStart"/>
      <w:r w:rsidR="00163131">
        <w:rPr>
          <w:b w:val="0"/>
          <w:i/>
          <w:lang w:val="en-US"/>
        </w:rPr>
        <w:t>Msg</w:t>
      </w:r>
      <w:proofErr w:type="spellEnd"/>
      <w:r w:rsidR="00163131">
        <w:rPr>
          <w:b w:val="0"/>
          <w:i/>
          <w:lang w:val="en-US"/>
        </w:rPr>
        <w:t xml:space="preserve"> 3</w:t>
      </w:r>
      <w:r>
        <w:rPr>
          <w:b w:val="0"/>
          <w:i/>
          <w:lang w:val="en-US"/>
        </w:rPr>
        <w:t xml:space="preserve">. </w:t>
      </w:r>
    </w:p>
    <w:p w:rsidR="00B24174" w:rsidRPr="00FA579D" w:rsidRDefault="00C633CC" w:rsidP="00C633CC">
      <w:pPr>
        <w:pStyle w:val="Caption"/>
      </w:pPr>
      <w:bookmarkStart w:id="8" w:name="_Ref445915147"/>
      <w:r>
        <w:t xml:space="preserve">Table </w:t>
      </w:r>
      <w:fldSimple w:instr=" SEQ Table \* ARABIC ">
        <w:r w:rsidR="00AD737E">
          <w:rPr>
            <w:noProof/>
          </w:rPr>
          <w:t>2</w:t>
        </w:r>
      </w:fldSimple>
      <w:bookmarkEnd w:id="7"/>
      <w:bookmarkEnd w:id="8"/>
      <w:r w:rsidR="006F4A87">
        <w:t xml:space="preserve"> Uplink grant in RAR</w:t>
      </w:r>
    </w:p>
    <w:tbl>
      <w:tblPr>
        <w:tblW w:w="0" w:type="auto"/>
        <w:jc w:val="center"/>
        <w:tblInd w:w="97" w:type="dxa"/>
        <w:tblLook w:val="04A0"/>
      </w:tblPr>
      <w:tblGrid>
        <w:gridCol w:w="3550"/>
        <w:gridCol w:w="1642"/>
        <w:gridCol w:w="14"/>
        <w:gridCol w:w="1605"/>
      </w:tblGrid>
      <w:tr w:rsidR="00F1234D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4D" w:rsidRPr="00DE1770" w:rsidRDefault="00F1234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Field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4D" w:rsidRPr="00DE1770" w:rsidRDefault="00F1234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UL grant for RAR</w:t>
            </w:r>
          </w:p>
        </w:tc>
      </w:tr>
      <w:tr w:rsidR="00F1234D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4D" w:rsidRPr="00DE1770" w:rsidRDefault="00F1234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Subcarrier spacing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4D" w:rsidRPr="00DE1770" w:rsidRDefault="00F1234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1 bit</w:t>
            </w:r>
          </w:p>
        </w:tc>
      </w:tr>
      <w:tr w:rsidR="00826604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04" w:rsidRPr="00DE1770" w:rsidRDefault="00496731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Subcarrier indication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04" w:rsidRPr="00DE1770" w:rsidRDefault="00826604" w:rsidP="007709D3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4 bit for 15kHz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604" w:rsidRPr="00DE1770" w:rsidRDefault="00826604" w:rsidP="007709D3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5 bit for 3.75kHz</w:t>
            </w:r>
          </w:p>
        </w:tc>
      </w:tr>
      <w:tr w:rsidR="00826604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04" w:rsidRPr="00DE1770" w:rsidRDefault="00496731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Resource assignment for one TB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04" w:rsidRPr="00DE1770" w:rsidRDefault="00826604" w:rsidP="00880FF5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3 bit </w:t>
            </w:r>
          </w:p>
        </w:tc>
      </w:tr>
      <w:tr w:rsidR="0022747D" w:rsidRPr="00EB24AA" w:rsidTr="0067457E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22747D" w:rsidP="00E9756B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Scheduling delay  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22747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3 bit</w:t>
            </w:r>
          </w:p>
        </w:tc>
      </w:tr>
      <w:tr w:rsidR="0022747D" w:rsidRPr="00EB24AA" w:rsidTr="0022747D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22747D" w:rsidP="00880FF5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22747D" w:rsidP="007709D3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3 bit for 15kHz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47D" w:rsidRPr="00DE1770" w:rsidRDefault="0022747D" w:rsidP="007709D3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2 bit for 3.75kHz</w:t>
            </w:r>
          </w:p>
        </w:tc>
      </w:tr>
      <w:tr w:rsidR="00304F99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99" w:rsidRPr="00DE1770" w:rsidRDefault="00304F99" w:rsidP="007709D3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Repetition number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99" w:rsidRPr="00DE1770" w:rsidRDefault="00304F99" w:rsidP="007709D3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2 bit  </w:t>
            </w:r>
          </w:p>
        </w:tc>
      </w:tr>
      <w:tr w:rsidR="0022747D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22747D" w:rsidP="00880FF5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 xml:space="preserve">[TPC command for scheduled </w:t>
            </w:r>
            <w:r w:rsidR="00304F99"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NB-</w:t>
            </w: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PUSCH ]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22747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[3 bit]</w:t>
            </w:r>
          </w:p>
        </w:tc>
      </w:tr>
      <w:tr w:rsidR="0022747D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D058B1" w:rsidP="00496731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reserved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47D" w:rsidRPr="00DE1770" w:rsidRDefault="00D058B1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color w:val="000000"/>
                <w:sz w:val="18"/>
                <w:szCs w:val="18"/>
                <w:lang w:val="en-US" w:eastAsia="zh-CN"/>
              </w:rPr>
              <w:t>1 bit</w:t>
            </w:r>
          </w:p>
        </w:tc>
      </w:tr>
      <w:tr w:rsidR="0022747D" w:rsidRPr="00EB24AA" w:rsidTr="00826604">
        <w:trPr>
          <w:trHeight w:val="288"/>
          <w:jc w:val="center"/>
        </w:trPr>
        <w:tc>
          <w:tcPr>
            <w:tcW w:w="355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:rsidR="0022747D" w:rsidRPr="00DE1770" w:rsidRDefault="0022747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 xml:space="preserve">Total </w:t>
            </w:r>
          </w:p>
        </w:tc>
        <w:tc>
          <w:tcPr>
            <w:tcW w:w="3261" w:type="dxa"/>
            <w:gridSpan w:val="3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:rsidR="0022747D" w:rsidRPr="00DE1770" w:rsidRDefault="0022747D" w:rsidP="00AB1D1C">
            <w:pPr>
              <w:overflowPunct/>
              <w:autoSpaceDE/>
              <w:autoSpaceDN/>
              <w:adjustRightInd/>
              <w:spacing w:before="0" w:line="240" w:lineRule="auto"/>
              <w:jc w:val="center"/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</w:pPr>
            <w:r w:rsidRPr="00DE1770">
              <w:rPr>
                <w:rFonts w:eastAsia="Times New Roman"/>
                <w:b/>
                <w:bCs/>
                <w:color w:val="3F3F3F"/>
                <w:sz w:val="18"/>
                <w:szCs w:val="18"/>
                <w:lang w:val="en-US" w:eastAsia="zh-CN"/>
              </w:rPr>
              <w:t xml:space="preserve">20 bit  </w:t>
            </w:r>
          </w:p>
        </w:tc>
      </w:tr>
    </w:tbl>
    <w:p w:rsidR="00AD2786" w:rsidRDefault="00AD2786" w:rsidP="00C367D0">
      <w:pPr>
        <w:pStyle w:val="Heading1"/>
        <w:spacing w:line="276" w:lineRule="auto"/>
        <w:rPr>
          <w:rFonts w:ascii="Times New Roman" w:eastAsia="宋体" w:hAnsi="Times New Roman" w:cs="Times New Roman"/>
          <w:b/>
          <w:sz w:val="24"/>
          <w:szCs w:val="24"/>
          <w:lang w:val="en-US"/>
        </w:rPr>
      </w:pPr>
      <w:bookmarkStart w:id="9" w:name="OLE_LINK52"/>
      <w:bookmarkStart w:id="10" w:name="OLE_LINK53"/>
      <w:r w:rsidRPr="003528E5">
        <w:rPr>
          <w:rFonts w:ascii="Times New Roman" w:hAnsi="Times New Roman" w:cs="Times New Roman"/>
          <w:b/>
          <w:sz w:val="24"/>
          <w:szCs w:val="24"/>
          <w:lang w:val="en-US"/>
        </w:rPr>
        <w:t>Conclusion</w:t>
      </w:r>
    </w:p>
    <w:p w:rsidR="00983369" w:rsidRPr="00E153D2" w:rsidRDefault="00983369" w:rsidP="00D22827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val="en-US"/>
        </w:rPr>
        <w:t>In this contribution, we</w:t>
      </w:r>
      <w:r w:rsidR="000B6F26">
        <w:rPr>
          <w:rFonts w:eastAsia="宋体" w:hint="eastAsia"/>
          <w:lang w:val="en-US"/>
        </w:rPr>
        <w:t xml:space="preserve"> </w:t>
      </w:r>
      <w:r w:rsidR="00E153D2">
        <w:rPr>
          <w:rFonts w:eastAsiaTheme="minorEastAsia"/>
          <w:lang w:val="en-US" w:eastAsia="zh-CN"/>
        </w:rPr>
        <w:t>summarized</w:t>
      </w:r>
      <w:r w:rsidR="00E153D2">
        <w:rPr>
          <w:rFonts w:eastAsiaTheme="minorEastAsia" w:hint="eastAsia"/>
          <w:lang w:val="en-US" w:eastAsia="zh-CN"/>
        </w:rPr>
        <w:t xml:space="preserve"> DCI</w:t>
      </w:r>
      <w:r w:rsidR="00E153D2">
        <w:rPr>
          <w:rFonts w:eastAsiaTheme="minorEastAsia"/>
          <w:lang w:val="en-US" w:eastAsia="zh-CN"/>
        </w:rPr>
        <w:t xml:space="preserve"> format</w:t>
      </w:r>
      <w:r w:rsidR="00E153D2">
        <w:rPr>
          <w:rFonts w:eastAsiaTheme="minorEastAsia" w:hint="eastAsia"/>
          <w:lang w:val="en-US" w:eastAsia="zh-CN"/>
        </w:rPr>
        <w:t xml:space="preserve"> design for both </w:t>
      </w:r>
      <w:r w:rsidR="00E153D2">
        <w:rPr>
          <w:rFonts w:eastAsiaTheme="minorEastAsia"/>
          <w:lang w:val="en-US" w:eastAsia="zh-CN"/>
        </w:rPr>
        <w:t xml:space="preserve">NB-PDSCH and NB-PUSCH, as well as uplink grant design in RAR for </w:t>
      </w:r>
      <w:proofErr w:type="spellStart"/>
      <w:r w:rsidR="00E153D2">
        <w:rPr>
          <w:rFonts w:eastAsiaTheme="minorEastAsia"/>
          <w:lang w:val="en-US" w:eastAsia="zh-CN"/>
        </w:rPr>
        <w:t>Msg</w:t>
      </w:r>
      <w:proofErr w:type="spellEnd"/>
      <w:r w:rsidR="00E153D2">
        <w:rPr>
          <w:rFonts w:eastAsiaTheme="minorEastAsia"/>
          <w:lang w:val="en-US" w:eastAsia="zh-CN"/>
        </w:rPr>
        <w:t xml:space="preserve"> 3. We proposed: </w:t>
      </w:r>
    </w:p>
    <w:bookmarkEnd w:id="0"/>
    <w:bookmarkEnd w:id="1"/>
    <w:bookmarkEnd w:id="9"/>
    <w:bookmarkEnd w:id="10"/>
    <w:p w:rsidR="00E710B7" w:rsidRPr="00452188" w:rsidRDefault="00E710B7" w:rsidP="00E710B7">
      <w:pPr>
        <w:rPr>
          <w:lang w:val="en-US"/>
        </w:rPr>
      </w:pPr>
      <w:r w:rsidRPr="000A6085">
        <w:rPr>
          <w:b/>
          <w:u w:val="single"/>
          <w:lang w:val="en-US"/>
        </w:rPr>
        <w:t>Proposal</w:t>
      </w:r>
      <w:r>
        <w:rPr>
          <w:b/>
          <w:u w:val="single"/>
          <w:lang w:val="en-US"/>
        </w:rPr>
        <w:t xml:space="preserve"> 1</w:t>
      </w:r>
      <w:r>
        <w:rPr>
          <w:lang w:val="en-US"/>
        </w:rPr>
        <w:t xml:space="preserve">: </w:t>
      </w:r>
      <w:r>
        <w:rPr>
          <w:i/>
          <w:lang w:val="en-US"/>
        </w:rPr>
        <w:t xml:space="preserve">Define two </w:t>
      </w:r>
      <w:r w:rsidRPr="009A245C">
        <w:rPr>
          <w:i/>
          <w:lang w:val="en-US"/>
        </w:rPr>
        <w:t>DCI format</w:t>
      </w:r>
      <w:r>
        <w:rPr>
          <w:i/>
          <w:lang w:val="en-US"/>
        </w:rPr>
        <w:t>s</w:t>
      </w:r>
      <w:r w:rsidRPr="009A245C">
        <w:rPr>
          <w:i/>
          <w:lang w:val="en-US"/>
        </w:rPr>
        <w:t xml:space="preserve"> </w:t>
      </w:r>
      <w:r>
        <w:rPr>
          <w:i/>
          <w:lang w:val="en-US"/>
        </w:rPr>
        <w:t>with 3</w:t>
      </w:r>
      <w:r w:rsidR="00E03EFC">
        <w:rPr>
          <w:i/>
          <w:lang w:val="en-US"/>
        </w:rPr>
        <w:t>4</w:t>
      </w:r>
      <w:r>
        <w:rPr>
          <w:i/>
          <w:lang w:val="en-US"/>
        </w:rPr>
        <w:t xml:space="preserve"> bits as Table 1 for NB-PUSCH and NB-PDSCH. </w:t>
      </w:r>
    </w:p>
    <w:p w:rsidR="00E153D2" w:rsidRDefault="00E153D2" w:rsidP="00E153D2">
      <w:pPr>
        <w:pStyle w:val="Caption"/>
        <w:jc w:val="left"/>
        <w:rPr>
          <w:i/>
          <w:lang w:val="en-US"/>
        </w:rPr>
      </w:pPr>
      <w:r w:rsidRPr="000A6085">
        <w:rPr>
          <w:u w:val="single"/>
          <w:lang w:val="en-US"/>
        </w:rPr>
        <w:t>Proposal</w:t>
      </w:r>
      <w:r>
        <w:rPr>
          <w:b w:val="0"/>
          <w:u w:val="single"/>
          <w:lang w:val="en-US"/>
        </w:rPr>
        <w:t xml:space="preserve"> </w:t>
      </w:r>
      <w:r w:rsidRPr="00304F99">
        <w:rPr>
          <w:u w:val="single"/>
          <w:lang w:val="en-US"/>
        </w:rPr>
        <w:t>2</w:t>
      </w:r>
      <w:r>
        <w:rPr>
          <w:lang w:val="en-US"/>
        </w:rPr>
        <w:t xml:space="preserve">: </w:t>
      </w:r>
      <w:r>
        <w:rPr>
          <w:b w:val="0"/>
          <w:i/>
          <w:lang w:val="en-US"/>
        </w:rPr>
        <w:t>Consider adopting</w:t>
      </w:r>
      <w:r w:rsidRPr="00304F99">
        <w:rPr>
          <w:b w:val="0"/>
          <w:i/>
          <w:lang w:val="en-US"/>
        </w:rPr>
        <w:t xml:space="preserve"> </w:t>
      </w:r>
      <w:r>
        <w:rPr>
          <w:b w:val="0"/>
          <w:i/>
          <w:lang w:val="en-US"/>
        </w:rPr>
        <w:t xml:space="preserve">the uplink grant design as Table 2 in RAR for NB-PUSCH transmission carrying </w:t>
      </w:r>
      <w:proofErr w:type="spellStart"/>
      <w:r>
        <w:rPr>
          <w:b w:val="0"/>
          <w:i/>
          <w:lang w:val="en-US"/>
        </w:rPr>
        <w:t>Msg</w:t>
      </w:r>
      <w:proofErr w:type="spellEnd"/>
      <w:r>
        <w:rPr>
          <w:b w:val="0"/>
          <w:i/>
          <w:lang w:val="en-US"/>
        </w:rPr>
        <w:t xml:space="preserve"> 3. </w:t>
      </w:r>
    </w:p>
    <w:p w:rsidR="008C0444" w:rsidRPr="003528E5" w:rsidRDefault="007A1943" w:rsidP="00C367D0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  <w:lang w:val="en-US"/>
        </w:rPr>
        <w:t>R</w:t>
      </w:r>
      <w:r w:rsidR="00EC2500" w:rsidRPr="003528E5">
        <w:rPr>
          <w:rFonts w:ascii="Times New Roman" w:hAnsi="Times New Roman" w:cs="Times New Roman"/>
          <w:b/>
          <w:sz w:val="24"/>
          <w:szCs w:val="24"/>
          <w:lang w:val="en-US"/>
        </w:rPr>
        <w:t>eferences</w:t>
      </w:r>
    </w:p>
    <w:p w:rsidR="000B3E76" w:rsidRDefault="00EC7513" w:rsidP="00D22827">
      <w:bookmarkStart w:id="11" w:name="_Ref402442435"/>
      <w:r>
        <w:t xml:space="preserve">[1] </w:t>
      </w:r>
      <w:r w:rsidR="009842D9" w:rsidRPr="009842D9">
        <w:t>R1-161907</w:t>
      </w:r>
      <w:r w:rsidR="000B3E76">
        <w:t>, “</w:t>
      </w:r>
      <w:r w:rsidR="009842D9" w:rsidRPr="009842D9">
        <w:t>Discussion on DL TBS/MCS table</w:t>
      </w:r>
      <w:r w:rsidR="000B3E76" w:rsidRPr="000B3E76">
        <w:t xml:space="preserve">”, </w:t>
      </w:r>
      <w:r w:rsidR="009842D9">
        <w:t>MediaTek</w:t>
      </w:r>
    </w:p>
    <w:p w:rsidR="009842D9" w:rsidRPr="000B3E76" w:rsidRDefault="009842D9" w:rsidP="00D22827">
      <w:r>
        <w:t xml:space="preserve">[2] </w:t>
      </w:r>
      <w:r w:rsidRPr="009842D9">
        <w:t>R1-161908</w:t>
      </w:r>
      <w:r>
        <w:t>, “</w:t>
      </w:r>
      <w:r w:rsidRPr="009842D9">
        <w:t>Discussion on UL TBS/MCS table</w:t>
      </w:r>
      <w:r w:rsidRPr="000B3E76">
        <w:t xml:space="preserve">”, </w:t>
      </w:r>
      <w:r>
        <w:t>MediaTek</w:t>
      </w:r>
    </w:p>
    <w:p w:rsidR="00DA2680" w:rsidRPr="00D24E9A" w:rsidRDefault="00034B4C" w:rsidP="00623685">
      <w:r>
        <w:t>[</w:t>
      </w:r>
      <w:r w:rsidR="009842D9">
        <w:t>3</w:t>
      </w:r>
      <w:r>
        <w:t xml:space="preserve">] </w:t>
      </w:r>
      <w:r w:rsidR="007409C7" w:rsidRPr="007409C7">
        <w:t>R1-16</w:t>
      </w:r>
      <w:r w:rsidR="009842D9">
        <w:t>1909</w:t>
      </w:r>
      <w:r w:rsidR="007409C7">
        <w:t>,</w:t>
      </w:r>
      <w:r w:rsidR="007409C7" w:rsidRPr="007409C7">
        <w:t xml:space="preserve"> </w:t>
      </w:r>
      <w:r w:rsidR="007409C7">
        <w:t>“</w:t>
      </w:r>
      <w:r w:rsidR="009842D9">
        <w:t>R</w:t>
      </w:r>
      <w:r w:rsidR="007409C7" w:rsidRPr="007409C7">
        <w:t>esource allocation of NB-PUSCH</w:t>
      </w:r>
      <w:r w:rsidR="007409C7">
        <w:t xml:space="preserve">”, </w:t>
      </w:r>
      <w:r>
        <w:t xml:space="preserve">MediaTek </w:t>
      </w:r>
      <w:bookmarkEnd w:id="11"/>
    </w:p>
    <w:p w:rsidR="005B2661" w:rsidRDefault="00EB1DD3" w:rsidP="00080A0D">
      <w:r w:rsidRPr="00EB1DD3">
        <w:t>[</w:t>
      </w:r>
      <w:r w:rsidR="009842D9">
        <w:t>4</w:t>
      </w:r>
      <w:r w:rsidRPr="00EB1DD3">
        <w:t xml:space="preserve">] </w:t>
      </w:r>
      <w:r w:rsidR="009842D9" w:rsidRPr="007409C7">
        <w:t>R1-16</w:t>
      </w:r>
      <w:r w:rsidR="009842D9">
        <w:t>1912,</w:t>
      </w:r>
      <w:r w:rsidR="009842D9" w:rsidRPr="007409C7">
        <w:t xml:space="preserve"> </w:t>
      </w:r>
      <w:r w:rsidR="009842D9">
        <w:t>“R</w:t>
      </w:r>
      <w:r w:rsidR="009842D9" w:rsidRPr="007409C7">
        <w:t>esource allocation of NB-P</w:t>
      </w:r>
      <w:r w:rsidR="009842D9">
        <w:t>D</w:t>
      </w:r>
      <w:r w:rsidR="009842D9" w:rsidRPr="007409C7">
        <w:t>SCH</w:t>
      </w:r>
      <w:r w:rsidR="009842D9">
        <w:t>”, MediaTek</w:t>
      </w:r>
    </w:p>
    <w:p w:rsidR="007E7B75" w:rsidRPr="003528E5" w:rsidRDefault="007E7B75" w:rsidP="007E7B75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eastAsia="宋体" w:hAnsi="Times New Roman" w:cs="Times New Roman"/>
          <w:b/>
          <w:sz w:val="24"/>
          <w:szCs w:val="24"/>
          <w:lang w:val="en-US"/>
        </w:rPr>
        <w:t>Appendix</w:t>
      </w:r>
    </w:p>
    <w:p w:rsidR="007E7B75" w:rsidRPr="00BC56B9" w:rsidRDefault="00C633CC" w:rsidP="00C633CC">
      <w:pPr>
        <w:pStyle w:val="Caption"/>
        <w:keepNext/>
        <w:rPr>
          <w:lang w:val="en-US" w:eastAsia="zh-CN"/>
        </w:rPr>
      </w:pPr>
      <w:bookmarkStart w:id="12" w:name="_Ref445888211"/>
      <w:r>
        <w:t xml:space="preserve">Table </w:t>
      </w:r>
      <w:fldSimple w:instr=" SEQ Table \* ARABIC ">
        <w:r w:rsidR="00AD737E">
          <w:rPr>
            <w:noProof/>
          </w:rPr>
          <w:t>3</w:t>
        </w:r>
      </w:fldSimple>
      <w:bookmarkEnd w:id="12"/>
      <w:r w:rsidR="007E7B75">
        <w:rPr>
          <w:lang w:val="en-US" w:eastAsia="zh-CN"/>
        </w:rPr>
        <w:t xml:space="preserve"> Subcarrier indication for </w:t>
      </w:r>
      <w:proofErr w:type="gramStart"/>
      <w:r w:rsidR="007E7B75">
        <w:rPr>
          <w:lang w:val="en-US" w:eastAsia="zh-CN"/>
        </w:rPr>
        <w:t>15kHz</w:t>
      </w:r>
      <w:proofErr w:type="gramEnd"/>
    </w:p>
    <w:tbl>
      <w:tblPr>
        <w:tblW w:w="0" w:type="auto"/>
        <w:jc w:val="center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"/>
        <w:gridCol w:w="1544"/>
        <w:gridCol w:w="1931"/>
      </w:tblGrid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Index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Subcarrier index</w:t>
            </w:r>
          </w:p>
        </w:tc>
        <w:tc>
          <w:tcPr>
            <w:tcW w:w="1931" w:type="dxa"/>
            <w:vAlign w:val="center"/>
          </w:tcPr>
          <w:p w:rsidR="007E7B75" w:rsidRPr="00C358EF" w:rsidRDefault="00836901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</w:t>
            </w:r>
            <w:r w:rsidR="007E7B75">
              <w:rPr>
                <w:noProof/>
                <w:lang w:val="en-US" w:eastAsia="zh-CN"/>
              </w:rPr>
              <w:t>ubcarrier</w:t>
            </w:r>
            <w:r w:rsidR="007E7B75" w:rsidRPr="00C358EF">
              <w:rPr>
                <w:noProof/>
                <w:lang w:val="en-US" w:eastAsia="zh-CN"/>
              </w:rPr>
              <w:t xml:space="preserve"> number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i/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>k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+1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+2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+3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+4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+5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+6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trHeight w:val="260"/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+7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i/>
                <w:noProof/>
                <w:lang w:val="en-US" w:eastAsia="zh-CN"/>
              </w:rPr>
              <w:t xml:space="preserve">k </w:t>
            </w:r>
            <w:r w:rsidRPr="00C358EF">
              <w:rPr>
                <w:noProof/>
                <w:lang w:val="en-US" w:eastAsia="zh-CN"/>
              </w:rPr>
              <w:t>+8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0, 1, 2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3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3, 4, 5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3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6, 7, 8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3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9, 10, 11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3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0, 1, 2, 3, 4, 5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6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6, 7, 8, 9, 10, 11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6</w:t>
            </w:r>
          </w:p>
        </w:tc>
      </w:tr>
      <w:tr w:rsidR="007E7B75" w:rsidTr="0069721B">
        <w:trPr>
          <w:jc w:val="center"/>
        </w:trPr>
        <w:tc>
          <w:tcPr>
            <w:tcW w:w="898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0, 1, 2, …, 11</w:t>
            </w:r>
          </w:p>
        </w:tc>
        <w:tc>
          <w:tcPr>
            <w:tcW w:w="1931" w:type="dxa"/>
            <w:vAlign w:val="center"/>
          </w:tcPr>
          <w:p w:rsidR="007E7B75" w:rsidRPr="00C358EF" w:rsidRDefault="007E7B75" w:rsidP="007709D3">
            <w:pPr>
              <w:keepLines/>
              <w:tabs>
                <w:tab w:val="center" w:pos="4536"/>
                <w:tab w:val="right" w:pos="9072"/>
              </w:tabs>
              <w:spacing w:before="0"/>
              <w:jc w:val="center"/>
              <w:rPr>
                <w:noProof/>
                <w:lang w:val="en-US" w:eastAsia="zh-CN"/>
              </w:rPr>
            </w:pPr>
            <w:r w:rsidRPr="00C358EF">
              <w:rPr>
                <w:noProof/>
                <w:lang w:val="en-US" w:eastAsia="zh-CN"/>
              </w:rPr>
              <w:t>12</w:t>
            </w:r>
          </w:p>
        </w:tc>
      </w:tr>
    </w:tbl>
    <w:p w:rsidR="007E7B75" w:rsidRDefault="007E7B75" w:rsidP="007E7B75">
      <w:pPr>
        <w:spacing w:before="0"/>
        <w:jc w:val="center"/>
        <w:rPr>
          <w:lang w:val="en-US" w:eastAsia="zh-CN"/>
        </w:rPr>
      </w:pPr>
    </w:p>
    <w:p w:rsidR="007E7B75" w:rsidRPr="00283A25" w:rsidRDefault="00AD737E" w:rsidP="00AD737E">
      <w:pPr>
        <w:pStyle w:val="Caption"/>
        <w:keepNext/>
        <w:rPr>
          <w:rFonts w:eastAsia="宋体"/>
          <w:lang w:eastAsia="zh-CN"/>
        </w:rPr>
      </w:pPr>
      <w:bookmarkStart w:id="13" w:name="_Ref445884633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13"/>
      <w:r w:rsidR="007E7B75" w:rsidRPr="00283A25">
        <w:rPr>
          <w:rFonts w:eastAsia="宋体" w:hint="eastAsia"/>
          <w:lang w:eastAsia="zh-CN"/>
        </w:rPr>
        <w:t xml:space="preserve"> NB-</w:t>
      </w:r>
      <w:proofErr w:type="spellStart"/>
      <w:r w:rsidR="007E7B75" w:rsidRPr="00283A25">
        <w:rPr>
          <w:rFonts w:eastAsia="宋体" w:hint="eastAsia"/>
          <w:lang w:eastAsia="zh-CN"/>
        </w:rPr>
        <w:t>IoT</w:t>
      </w:r>
      <w:proofErr w:type="spellEnd"/>
      <w:r w:rsidR="007E7B75" w:rsidRPr="00283A25">
        <w:rPr>
          <w:rFonts w:eastAsia="宋体" w:hint="eastAsia"/>
          <w:lang w:eastAsia="zh-CN"/>
        </w:rPr>
        <w:t xml:space="preserve"> uplink MCS table for multi-tone transmission</w:t>
      </w:r>
    </w:p>
    <w:tbl>
      <w:tblPr>
        <w:tblW w:w="0" w:type="auto"/>
        <w:jc w:val="center"/>
        <w:tblInd w:w="-1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"/>
        <w:gridCol w:w="1800"/>
        <w:gridCol w:w="1534"/>
      </w:tblGrid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MCS Index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Modulation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TBS Index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0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0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1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1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2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3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3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4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4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5</w:t>
            </w:r>
          </w:p>
        </w:tc>
      </w:tr>
      <w:tr w:rsidR="007E7B75" w:rsidRPr="0069721B" w:rsidTr="00AD737E">
        <w:trPr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6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6</w:t>
            </w:r>
          </w:p>
        </w:tc>
      </w:tr>
      <w:tr w:rsidR="007E7B75" w:rsidRPr="0069721B" w:rsidTr="00AD737E">
        <w:trPr>
          <w:trHeight w:val="260"/>
          <w:jc w:val="center"/>
        </w:trPr>
        <w:tc>
          <w:tcPr>
            <w:tcW w:w="161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7</w:t>
            </w:r>
          </w:p>
        </w:tc>
        <w:tc>
          <w:tcPr>
            <w:tcW w:w="1800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534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7</w:t>
            </w:r>
          </w:p>
        </w:tc>
      </w:tr>
    </w:tbl>
    <w:p w:rsidR="007E7B75" w:rsidRPr="0069721B" w:rsidRDefault="007E7B75" w:rsidP="007E7B75">
      <w:pPr>
        <w:rPr>
          <w:lang w:eastAsia="zh-CN"/>
        </w:rPr>
      </w:pPr>
    </w:p>
    <w:p w:rsidR="007E7B75" w:rsidRPr="00283A25" w:rsidRDefault="00AD737E" w:rsidP="00AD737E">
      <w:pPr>
        <w:pStyle w:val="Caption"/>
        <w:keepNext/>
        <w:rPr>
          <w:rFonts w:eastAsia="宋体"/>
          <w:lang w:eastAsia="zh-CN"/>
        </w:rPr>
      </w:pPr>
      <w:bookmarkStart w:id="14" w:name="_Ref445884702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14"/>
      <w:r w:rsidR="007E7B75" w:rsidRPr="00283A25">
        <w:rPr>
          <w:rFonts w:eastAsia="宋体" w:hint="eastAsia"/>
          <w:lang w:eastAsia="zh-CN"/>
        </w:rPr>
        <w:t xml:space="preserve"> NB-</w:t>
      </w:r>
      <w:proofErr w:type="spellStart"/>
      <w:r w:rsidR="007E7B75" w:rsidRPr="00283A25">
        <w:rPr>
          <w:rFonts w:eastAsia="宋体" w:hint="eastAsia"/>
          <w:lang w:eastAsia="zh-CN"/>
        </w:rPr>
        <w:t>IoT</w:t>
      </w:r>
      <w:proofErr w:type="spellEnd"/>
      <w:r w:rsidR="007E7B75" w:rsidRPr="00283A25">
        <w:rPr>
          <w:rFonts w:eastAsia="宋体" w:hint="eastAsia"/>
          <w:lang w:eastAsia="zh-CN"/>
        </w:rPr>
        <w:t xml:space="preserve"> uplink MCS table for single tone transmission with 15kHz-subcarrier spacing</w:t>
      </w:r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6"/>
        <w:gridCol w:w="2135"/>
        <w:gridCol w:w="1219"/>
      </w:tblGrid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MCS Index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Modulation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TBS Index</w:t>
            </w:r>
          </w:p>
        </w:tc>
      </w:tr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0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pi/2-BPSK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0</w:t>
            </w:r>
          </w:p>
        </w:tc>
      </w:tr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1</w:t>
            </w:r>
          </w:p>
        </w:tc>
      </w:tr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2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2</w:t>
            </w:r>
          </w:p>
        </w:tc>
      </w:tr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3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3</w:t>
            </w:r>
          </w:p>
        </w:tc>
      </w:tr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4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4</w:t>
            </w:r>
          </w:p>
        </w:tc>
      </w:tr>
      <w:tr w:rsidR="007E7B75" w:rsidRPr="00283A25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5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5</w:t>
            </w:r>
          </w:p>
        </w:tc>
      </w:tr>
    </w:tbl>
    <w:p w:rsidR="007E7B75" w:rsidRPr="00283A25" w:rsidRDefault="00AD737E" w:rsidP="00AD737E">
      <w:pPr>
        <w:pStyle w:val="Caption"/>
        <w:keepNext/>
        <w:rPr>
          <w:rFonts w:eastAsia="宋体"/>
          <w:lang w:eastAsia="zh-CN"/>
        </w:rPr>
      </w:pPr>
      <w:bookmarkStart w:id="15" w:name="_Ref445888412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15"/>
      <w:r w:rsidR="007E7B75" w:rsidRPr="00283A25">
        <w:rPr>
          <w:rFonts w:eastAsia="宋体" w:hint="eastAsia"/>
          <w:lang w:eastAsia="zh-CN"/>
        </w:rPr>
        <w:t xml:space="preserve"> NB-</w:t>
      </w:r>
      <w:proofErr w:type="spellStart"/>
      <w:r w:rsidR="007E7B75" w:rsidRPr="00283A25">
        <w:rPr>
          <w:rFonts w:eastAsia="宋体" w:hint="eastAsia"/>
          <w:lang w:eastAsia="zh-CN"/>
        </w:rPr>
        <w:t>IoT</w:t>
      </w:r>
      <w:proofErr w:type="spellEnd"/>
      <w:r w:rsidR="007E7B75" w:rsidRPr="00283A25">
        <w:rPr>
          <w:rFonts w:eastAsia="宋体" w:hint="eastAsia"/>
          <w:lang w:eastAsia="zh-CN"/>
        </w:rPr>
        <w:t xml:space="preserve"> uplink MCS table for single tone transmission with 3.75kHz-subcarrier spacing</w:t>
      </w:r>
    </w:p>
    <w:tbl>
      <w:tblPr>
        <w:tblW w:w="0" w:type="auto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6"/>
        <w:gridCol w:w="2135"/>
        <w:gridCol w:w="1219"/>
      </w:tblGrid>
      <w:tr w:rsidR="007E7B75" w:rsidRPr="004A6DD6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MCS Index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Modulation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TBS Index</w:t>
            </w:r>
          </w:p>
        </w:tc>
      </w:tr>
      <w:tr w:rsidR="007E7B75" w:rsidRPr="004A6DD6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0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pi/2-BPSK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0</w:t>
            </w:r>
          </w:p>
        </w:tc>
      </w:tr>
      <w:tr w:rsidR="007E7B75" w:rsidRPr="004A6DD6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1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1</w:t>
            </w:r>
          </w:p>
        </w:tc>
      </w:tr>
      <w:tr w:rsidR="007E7B75" w:rsidRPr="004A6DD6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2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2</w:t>
            </w:r>
          </w:p>
        </w:tc>
      </w:tr>
      <w:tr w:rsidR="007E7B75" w:rsidRPr="004A6DD6" w:rsidTr="0069721B">
        <w:trPr>
          <w:jc w:val="center"/>
        </w:trPr>
        <w:tc>
          <w:tcPr>
            <w:tcW w:w="1506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3</w:t>
            </w:r>
          </w:p>
        </w:tc>
        <w:tc>
          <w:tcPr>
            <w:tcW w:w="2135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pi/4-QPSK</w:t>
            </w:r>
          </w:p>
        </w:tc>
        <w:tc>
          <w:tcPr>
            <w:tcW w:w="1219" w:type="dxa"/>
          </w:tcPr>
          <w:p w:rsidR="007E7B75" w:rsidRPr="0069721B" w:rsidRDefault="007E7B75" w:rsidP="007709D3">
            <w:pPr>
              <w:jc w:val="center"/>
              <w:rPr>
                <w:rFonts w:eastAsia="宋体"/>
                <w:lang w:eastAsia="zh-CN"/>
              </w:rPr>
            </w:pPr>
            <w:r w:rsidRPr="0069721B">
              <w:rPr>
                <w:rFonts w:eastAsia="宋体"/>
                <w:lang w:eastAsia="zh-CN"/>
              </w:rPr>
              <w:t>3</w:t>
            </w:r>
          </w:p>
        </w:tc>
      </w:tr>
    </w:tbl>
    <w:p w:rsidR="0012083E" w:rsidRDefault="0012083E" w:rsidP="0012083E">
      <w:pPr>
        <w:spacing w:before="240" w:after="240"/>
        <w:jc w:val="center"/>
        <w:rPr>
          <w:rFonts w:eastAsia="宋体"/>
          <w:b/>
          <w:lang w:eastAsia="zh-CN"/>
        </w:rPr>
      </w:pPr>
      <w:bookmarkStart w:id="16" w:name="_Ref445888652"/>
      <w:r w:rsidRPr="008E7B13">
        <w:rPr>
          <w:b/>
        </w:rPr>
        <w:t xml:space="preserve">Table </w:t>
      </w:r>
      <w:r w:rsidR="00E86376" w:rsidRPr="008E7B13">
        <w:rPr>
          <w:b/>
        </w:rPr>
        <w:fldChar w:fldCharType="begin"/>
      </w:r>
      <w:r w:rsidRPr="008E7B13">
        <w:rPr>
          <w:b/>
        </w:rPr>
        <w:instrText xml:space="preserve"> SEQ Table \* ARABIC </w:instrText>
      </w:r>
      <w:r w:rsidR="00E86376" w:rsidRPr="008E7B13">
        <w:rPr>
          <w:b/>
        </w:rPr>
        <w:fldChar w:fldCharType="separate"/>
      </w:r>
      <w:r>
        <w:rPr>
          <w:b/>
          <w:noProof/>
        </w:rPr>
        <w:t>7</w:t>
      </w:r>
      <w:r w:rsidR="00E86376" w:rsidRPr="008E7B13">
        <w:rPr>
          <w:b/>
        </w:rPr>
        <w:fldChar w:fldCharType="end"/>
      </w:r>
      <w:bookmarkEnd w:id="16"/>
      <w:r w:rsidRPr="008E7B13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NB-</w:t>
      </w:r>
      <w:proofErr w:type="spellStart"/>
      <w:r>
        <w:rPr>
          <w:rFonts w:eastAsia="宋体" w:hint="eastAsia"/>
          <w:b/>
          <w:lang w:eastAsia="zh-CN"/>
        </w:rPr>
        <w:t>IoT</w:t>
      </w:r>
      <w:proofErr w:type="spellEnd"/>
      <w:r>
        <w:rPr>
          <w:rFonts w:eastAsia="宋体" w:hint="eastAsia"/>
          <w:b/>
          <w:lang w:eastAsia="zh-CN"/>
        </w:rPr>
        <w:t xml:space="preserve"> down</w:t>
      </w:r>
      <w:r w:rsidRPr="008E7B13">
        <w:rPr>
          <w:rFonts w:eastAsia="宋体" w:hint="eastAsia"/>
          <w:b/>
          <w:lang w:eastAsia="zh-CN"/>
        </w:rPr>
        <w:t xml:space="preserve">link </w:t>
      </w:r>
      <w:r>
        <w:rPr>
          <w:rFonts w:eastAsia="宋体" w:hint="eastAsia"/>
          <w:b/>
          <w:lang w:eastAsia="zh-CN"/>
        </w:rPr>
        <w:t>MCS</w:t>
      </w:r>
      <w:r w:rsidRPr="008E7B13">
        <w:rPr>
          <w:rFonts w:eastAsia="宋体" w:hint="eastAsia"/>
          <w:b/>
          <w:lang w:eastAsia="zh-CN"/>
        </w:rPr>
        <w:t xml:space="preserve"> table</w:t>
      </w:r>
    </w:p>
    <w:tbl>
      <w:tblPr>
        <w:tblStyle w:val="TableGrid"/>
        <w:tblW w:w="0" w:type="auto"/>
        <w:jc w:val="center"/>
        <w:tblLook w:val="04A0"/>
      </w:tblPr>
      <w:tblGrid>
        <w:gridCol w:w="1375"/>
        <w:gridCol w:w="2139"/>
        <w:gridCol w:w="1300"/>
      </w:tblGrid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MCS Index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TBS Index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0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0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1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1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2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2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3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3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4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4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5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5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6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6</w:t>
            </w:r>
          </w:p>
        </w:tc>
      </w:tr>
      <w:tr w:rsidR="0012083E" w:rsidRPr="00910432" w:rsidTr="0012083E">
        <w:trPr>
          <w:jc w:val="center"/>
        </w:trPr>
        <w:tc>
          <w:tcPr>
            <w:tcW w:w="1375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7</w:t>
            </w:r>
          </w:p>
        </w:tc>
        <w:tc>
          <w:tcPr>
            <w:tcW w:w="2139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QPSK</w:t>
            </w:r>
          </w:p>
        </w:tc>
        <w:tc>
          <w:tcPr>
            <w:tcW w:w="1300" w:type="dxa"/>
          </w:tcPr>
          <w:p w:rsidR="0012083E" w:rsidRPr="0012083E" w:rsidRDefault="0012083E" w:rsidP="0012083E">
            <w:pPr>
              <w:spacing w:after="0"/>
              <w:jc w:val="center"/>
              <w:textAlignment w:val="auto"/>
              <w:rPr>
                <w:lang w:eastAsia="zh-CN"/>
              </w:rPr>
            </w:pPr>
            <w:r w:rsidRPr="0012083E">
              <w:rPr>
                <w:rFonts w:hint="eastAsia"/>
                <w:lang w:eastAsia="zh-CN"/>
              </w:rPr>
              <w:t>7</w:t>
            </w:r>
          </w:p>
        </w:tc>
      </w:tr>
    </w:tbl>
    <w:p w:rsidR="007E7B75" w:rsidRPr="00EB1DD3" w:rsidRDefault="007E7B75" w:rsidP="00776B1E">
      <w:pPr>
        <w:spacing w:before="240" w:after="240"/>
      </w:pPr>
    </w:p>
    <w:sectPr w:rsidR="007E7B75" w:rsidRPr="00EB1DD3" w:rsidSect="0069556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98C" w:rsidRDefault="004B498C" w:rsidP="00D22827">
      <w:r>
        <w:separator/>
      </w:r>
    </w:p>
  </w:endnote>
  <w:endnote w:type="continuationSeparator" w:id="0">
    <w:p w:rsidR="004B498C" w:rsidRDefault="004B498C" w:rsidP="00D2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74" w:rsidRDefault="00432874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8637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86376">
      <w:rPr>
        <w:rStyle w:val="PageNumber"/>
      </w:rPr>
      <w:fldChar w:fldCharType="separate"/>
    </w:r>
    <w:r w:rsidR="00BE518C">
      <w:rPr>
        <w:rStyle w:val="PageNumber"/>
      </w:rPr>
      <w:t>3</w:t>
    </w:r>
    <w:r w:rsidR="00E86376">
      <w:rPr>
        <w:rStyle w:val="PageNumber"/>
      </w:rPr>
      <w:fldChar w:fldCharType="end"/>
    </w:r>
    <w:r>
      <w:rPr>
        <w:rStyle w:val="PageNumber"/>
      </w:rPr>
      <w:t>/</w:t>
    </w:r>
    <w:r w:rsidR="00E8637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86376">
      <w:rPr>
        <w:rStyle w:val="PageNumber"/>
      </w:rPr>
      <w:fldChar w:fldCharType="separate"/>
    </w:r>
    <w:r w:rsidR="00BE518C">
      <w:rPr>
        <w:rStyle w:val="PageNumber"/>
      </w:rPr>
      <w:t>5</w:t>
    </w:r>
    <w:r w:rsidR="00E8637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98C" w:rsidRDefault="004B498C" w:rsidP="00D22827">
      <w:r>
        <w:separator/>
      </w:r>
    </w:p>
  </w:footnote>
  <w:footnote w:type="continuationSeparator" w:id="0">
    <w:p w:rsidR="004B498C" w:rsidRDefault="004B498C" w:rsidP="00D22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74" w:rsidRDefault="00432874" w:rsidP="00D22827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BEA87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C62818"/>
    <w:multiLevelType w:val="hybridMultilevel"/>
    <w:tmpl w:val="CA60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C5C55"/>
    <w:multiLevelType w:val="hybridMultilevel"/>
    <w:tmpl w:val="F5C8A8BE"/>
    <w:lvl w:ilvl="0" w:tplc="0E5C3C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85B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2BBDE">
      <w:start w:val="15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1482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40C4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C49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72D3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AA3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D446E2"/>
    <w:multiLevelType w:val="hybridMultilevel"/>
    <w:tmpl w:val="42144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72042"/>
    <w:multiLevelType w:val="hybridMultilevel"/>
    <w:tmpl w:val="966AC3BC"/>
    <w:lvl w:ilvl="0" w:tplc="837A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24B036">
      <w:start w:val="2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2A708">
      <w:start w:val="2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4F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8E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00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C3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7E8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A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216329"/>
    <w:multiLevelType w:val="hybridMultilevel"/>
    <w:tmpl w:val="EE3E5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053188"/>
    <w:multiLevelType w:val="hybridMultilevel"/>
    <w:tmpl w:val="B9F2F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37524"/>
    <w:multiLevelType w:val="hybridMultilevel"/>
    <w:tmpl w:val="AE1E62AE"/>
    <w:lvl w:ilvl="0" w:tplc="4462CE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2A30A0"/>
    <w:multiLevelType w:val="hybridMultilevel"/>
    <w:tmpl w:val="43C2E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3749C6"/>
    <w:multiLevelType w:val="hybridMultilevel"/>
    <w:tmpl w:val="1B1A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B01BD"/>
    <w:multiLevelType w:val="hybridMultilevel"/>
    <w:tmpl w:val="AE849636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476434"/>
    <w:multiLevelType w:val="hybridMultilevel"/>
    <w:tmpl w:val="B4386F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3FDF030B"/>
    <w:multiLevelType w:val="hybridMultilevel"/>
    <w:tmpl w:val="AE1E62AE"/>
    <w:lvl w:ilvl="0" w:tplc="4462CE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496FB0"/>
    <w:multiLevelType w:val="hybridMultilevel"/>
    <w:tmpl w:val="99DAC836"/>
    <w:lvl w:ilvl="0" w:tplc="4AD4F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32E033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8E014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4AC98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202B8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34CE1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1B68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1EC02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F9C0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1">
    <w:nsid w:val="48940A58"/>
    <w:multiLevelType w:val="hybridMultilevel"/>
    <w:tmpl w:val="2A64C50A"/>
    <w:lvl w:ilvl="0" w:tplc="C832B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06C1A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88D00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3616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AE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42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61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20C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C6D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E20C17"/>
    <w:multiLevelType w:val="hybridMultilevel"/>
    <w:tmpl w:val="2132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1E3835"/>
    <w:multiLevelType w:val="hybridMultilevel"/>
    <w:tmpl w:val="04523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F43674"/>
    <w:multiLevelType w:val="hybridMultilevel"/>
    <w:tmpl w:val="FC08462C"/>
    <w:lvl w:ilvl="0" w:tplc="734A7DE6">
      <w:start w:val="1"/>
      <w:numFmt w:val="decimal"/>
      <w:lvlText w:val="[%1]"/>
      <w:lvlJc w:val="left"/>
      <w:pPr>
        <w:ind w:left="720" w:hanging="360"/>
      </w:pPr>
      <w:rPr>
        <w:rFonts w:hint="eastAsia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251D53"/>
    <w:multiLevelType w:val="hybridMultilevel"/>
    <w:tmpl w:val="BC72D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"/>
  </w:num>
  <w:num w:numId="12">
    <w:abstractNumId w:val="4"/>
  </w:num>
  <w:num w:numId="13">
    <w:abstractNumId w:val="9"/>
  </w:num>
  <w:num w:numId="14">
    <w:abstractNumId w:val="6"/>
  </w:num>
  <w:num w:numId="15">
    <w:abstractNumId w:val="26"/>
  </w:num>
  <w:num w:numId="16">
    <w:abstractNumId w:val="3"/>
  </w:num>
  <w:num w:numId="17">
    <w:abstractNumId w:val="0"/>
  </w:num>
  <w:num w:numId="18">
    <w:abstractNumId w:val="0"/>
  </w:num>
  <w:num w:numId="19">
    <w:abstractNumId w:val="0"/>
  </w:num>
  <w:num w:numId="20">
    <w:abstractNumId w:val="30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23"/>
  </w:num>
  <w:num w:numId="28">
    <w:abstractNumId w:val="12"/>
  </w:num>
  <w:num w:numId="29">
    <w:abstractNumId w:val="29"/>
  </w:num>
  <w:num w:numId="30">
    <w:abstractNumId w:val="2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7"/>
  </w:num>
  <w:num w:numId="36">
    <w:abstractNumId w:val="18"/>
  </w:num>
  <w:num w:numId="37">
    <w:abstractNumId w:val="0"/>
  </w:num>
  <w:num w:numId="38">
    <w:abstractNumId w:val="0"/>
  </w:num>
  <w:num w:numId="39">
    <w:abstractNumId w:val="0"/>
  </w:num>
  <w:num w:numId="40">
    <w:abstractNumId w:val="2"/>
  </w:num>
  <w:num w:numId="41">
    <w:abstractNumId w:val="8"/>
  </w:num>
  <w:num w:numId="42">
    <w:abstractNumId w:val="11"/>
  </w:num>
  <w:num w:numId="43">
    <w:abstractNumId w:val="25"/>
  </w:num>
  <w:num w:numId="44">
    <w:abstractNumId w:val="5"/>
  </w:num>
  <w:num w:numId="45">
    <w:abstractNumId w:val="10"/>
  </w:num>
  <w:num w:numId="46">
    <w:abstractNumId w:val="0"/>
  </w:num>
  <w:num w:numId="47">
    <w:abstractNumId w:val="0"/>
  </w:num>
  <w:num w:numId="48">
    <w:abstractNumId w:val="28"/>
  </w:num>
  <w:num w:numId="49">
    <w:abstractNumId w:val="0"/>
  </w:num>
  <w:num w:numId="50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13313">
      <o:colormenu v:ext="edit" fillcolor="none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1F3C"/>
    <w:rsid w:val="00002A10"/>
    <w:rsid w:val="00002E27"/>
    <w:rsid w:val="000034E6"/>
    <w:rsid w:val="00003B2A"/>
    <w:rsid w:val="000043FE"/>
    <w:rsid w:val="0000447B"/>
    <w:rsid w:val="00004748"/>
    <w:rsid w:val="00004882"/>
    <w:rsid w:val="0000552B"/>
    <w:rsid w:val="000055CA"/>
    <w:rsid w:val="00005B4B"/>
    <w:rsid w:val="00005D5E"/>
    <w:rsid w:val="00006446"/>
    <w:rsid w:val="00006896"/>
    <w:rsid w:val="00006A7D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4094"/>
    <w:rsid w:val="000153E9"/>
    <w:rsid w:val="00015A92"/>
    <w:rsid w:val="00015D15"/>
    <w:rsid w:val="0001615A"/>
    <w:rsid w:val="000164F9"/>
    <w:rsid w:val="0001689A"/>
    <w:rsid w:val="00016A46"/>
    <w:rsid w:val="00016B8A"/>
    <w:rsid w:val="00016BFE"/>
    <w:rsid w:val="00017105"/>
    <w:rsid w:val="0001787D"/>
    <w:rsid w:val="0002022E"/>
    <w:rsid w:val="00020C8B"/>
    <w:rsid w:val="0002199B"/>
    <w:rsid w:val="00021E91"/>
    <w:rsid w:val="0002305F"/>
    <w:rsid w:val="000234F9"/>
    <w:rsid w:val="0002369E"/>
    <w:rsid w:val="00023CF8"/>
    <w:rsid w:val="000242D7"/>
    <w:rsid w:val="0002437D"/>
    <w:rsid w:val="0002440B"/>
    <w:rsid w:val="000244D7"/>
    <w:rsid w:val="00024CE5"/>
    <w:rsid w:val="00025573"/>
    <w:rsid w:val="0002564D"/>
    <w:rsid w:val="0002573A"/>
    <w:rsid w:val="00025ECA"/>
    <w:rsid w:val="00026531"/>
    <w:rsid w:val="00027C56"/>
    <w:rsid w:val="00027FFD"/>
    <w:rsid w:val="00030B1F"/>
    <w:rsid w:val="00031071"/>
    <w:rsid w:val="000312B6"/>
    <w:rsid w:val="00031496"/>
    <w:rsid w:val="00031D35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B4C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6CA"/>
    <w:rsid w:val="00036A96"/>
    <w:rsid w:val="00036BA1"/>
    <w:rsid w:val="00037117"/>
    <w:rsid w:val="0003772F"/>
    <w:rsid w:val="00037E96"/>
    <w:rsid w:val="00037FB5"/>
    <w:rsid w:val="000400E5"/>
    <w:rsid w:val="00040768"/>
    <w:rsid w:val="00040772"/>
    <w:rsid w:val="00040C6B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63B"/>
    <w:rsid w:val="000516D6"/>
    <w:rsid w:val="00051B39"/>
    <w:rsid w:val="00051DDA"/>
    <w:rsid w:val="000520D2"/>
    <w:rsid w:val="00052869"/>
    <w:rsid w:val="00052A07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F2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23B5"/>
    <w:rsid w:val="0006253F"/>
    <w:rsid w:val="00062622"/>
    <w:rsid w:val="0006287C"/>
    <w:rsid w:val="00062C99"/>
    <w:rsid w:val="00062CEC"/>
    <w:rsid w:val="00062E27"/>
    <w:rsid w:val="00063801"/>
    <w:rsid w:val="0006382C"/>
    <w:rsid w:val="0006393C"/>
    <w:rsid w:val="0006415D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95"/>
    <w:rsid w:val="0006736C"/>
    <w:rsid w:val="000674C6"/>
    <w:rsid w:val="00067AE1"/>
    <w:rsid w:val="00067B2F"/>
    <w:rsid w:val="00071044"/>
    <w:rsid w:val="0007134E"/>
    <w:rsid w:val="00071943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97F"/>
    <w:rsid w:val="00077A7A"/>
    <w:rsid w:val="00077AF0"/>
    <w:rsid w:val="00077E5F"/>
    <w:rsid w:val="0008036A"/>
    <w:rsid w:val="00080A0D"/>
    <w:rsid w:val="00080C4E"/>
    <w:rsid w:val="00081AE6"/>
    <w:rsid w:val="00081C18"/>
    <w:rsid w:val="0008207E"/>
    <w:rsid w:val="000824F5"/>
    <w:rsid w:val="00082656"/>
    <w:rsid w:val="00082B7E"/>
    <w:rsid w:val="00082FCD"/>
    <w:rsid w:val="000839DC"/>
    <w:rsid w:val="0008428D"/>
    <w:rsid w:val="00084905"/>
    <w:rsid w:val="0008491E"/>
    <w:rsid w:val="00084F47"/>
    <w:rsid w:val="00085574"/>
    <w:rsid w:val="000855EB"/>
    <w:rsid w:val="00085854"/>
    <w:rsid w:val="00085887"/>
    <w:rsid w:val="00085B19"/>
    <w:rsid w:val="00085B52"/>
    <w:rsid w:val="00085E11"/>
    <w:rsid w:val="00085E2E"/>
    <w:rsid w:val="0008613C"/>
    <w:rsid w:val="00086235"/>
    <w:rsid w:val="000863D9"/>
    <w:rsid w:val="000866F2"/>
    <w:rsid w:val="0008692E"/>
    <w:rsid w:val="00086C1B"/>
    <w:rsid w:val="000873E0"/>
    <w:rsid w:val="000876A9"/>
    <w:rsid w:val="000877B3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2769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5C89"/>
    <w:rsid w:val="000964CC"/>
    <w:rsid w:val="00096643"/>
    <w:rsid w:val="00096F8F"/>
    <w:rsid w:val="00096FA4"/>
    <w:rsid w:val="000A0097"/>
    <w:rsid w:val="000A01E4"/>
    <w:rsid w:val="000A05C8"/>
    <w:rsid w:val="000A097B"/>
    <w:rsid w:val="000A0A4E"/>
    <w:rsid w:val="000A0B05"/>
    <w:rsid w:val="000A0C96"/>
    <w:rsid w:val="000A13CB"/>
    <w:rsid w:val="000A1B7B"/>
    <w:rsid w:val="000A1D96"/>
    <w:rsid w:val="000A52FC"/>
    <w:rsid w:val="000A562F"/>
    <w:rsid w:val="000A56F2"/>
    <w:rsid w:val="000A5BC6"/>
    <w:rsid w:val="000A6085"/>
    <w:rsid w:val="000A6786"/>
    <w:rsid w:val="000A6799"/>
    <w:rsid w:val="000A6B8D"/>
    <w:rsid w:val="000A701A"/>
    <w:rsid w:val="000A787F"/>
    <w:rsid w:val="000B0223"/>
    <w:rsid w:val="000B0937"/>
    <w:rsid w:val="000B09A4"/>
    <w:rsid w:val="000B0BAC"/>
    <w:rsid w:val="000B2719"/>
    <w:rsid w:val="000B333D"/>
    <w:rsid w:val="000B3A8F"/>
    <w:rsid w:val="000B3E76"/>
    <w:rsid w:val="000B4AB9"/>
    <w:rsid w:val="000B56D9"/>
    <w:rsid w:val="000B5783"/>
    <w:rsid w:val="000B58C3"/>
    <w:rsid w:val="000B5F00"/>
    <w:rsid w:val="000B61E9"/>
    <w:rsid w:val="000B65A1"/>
    <w:rsid w:val="000B6F26"/>
    <w:rsid w:val="000B7BA1"/>
    <w:rsid w:val="000B7C90"/>
    <w:rsid w:val="000B7D3D"/>
    <w:rsid w:val="000C0209"/>
    <w:rsid w:val="000C06F7"/>
    <w:rsid w:val="000C0836"/>
    <w:rsid w:val="000C11A2"/>
    <w:rsid w:val="000C1457"/>
    <w:rsid w:val="000C165A"/>
    <w:rsid w:val="000C1845"/>
    <w:rsid w:val="000C1847"/>
    <w:rsid w:val="000C2664"/>
    <w:rsid w:val="000C2E19"/>
    <w:rsid w:val="000C310E"/>
    <w:rsid w:val="000C3766"/>
    <w:rsid w:val="000C378F"/>
    <w:rsid w:val="000C3EA9"/>
    <w:rsid w:val="000C448E"/>
    <w:rsid w:val="000C5897"/>
    <w:rsid w:val="000C5AF1"/>
    <w:rsid w:val="000C7EED"/>
    <w:rsid w:val="000C7EF6"/>
    <w:rsid w:val="000D0C63"/>
    <w:rsid w:val="000D0D07"/>
    <w:rsid w:val="000D0D62"/>
    <w:rsid w:val="000D1408"/>
    <w:rsid w:val="000D1768"/>
    <w:rsid w:val="000D22E9"/>
    <w:rsid w:val="000D23FB"/>
    <w:rsid w:val="000D30A5"/>
    <w:rsid w:val="000D35A7"/>
    <w:rsid w:val="000D4797"/>
    <w:rsid w:val="000D4820"/>
    <w:rsid w:val="000D4A4B"/>
    <w:rsid w:val="000D5043"/>
    <w:rsid w:val="000D50DC"/>
    <w:rsid w:val="000D5EAC"/>
    <w:rsid w:val="000D659C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DBC"/>
    <w:rsid w:val="000E2F95"/>
    <w:rsid w:val="000E4351"/>
    <w:rsid w:val="000E4591"/>
    <w:rsid w:val="000E4BED"/>
    <w:rsid w:val="000E4CC1"/>
    <w:rsid w:val="000E4FE7"/>
    <w:rsid w:val="000E62D4"/>
    <w:rsid w:val="000E6B17"/>
    <w:rsid w:val="000E7848"/>
    <w:rsid w:val="000E7DB1"/>
    <w:rsid w:val="000E7EC6"/>
    <w:rsid w:val="000F020D"/>
    <w:rsid w:val="000F06D6"/>
    <w:rsid w:val="000F09FB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0F716A"/>
    <w:rsid w:val="000F7744"/>
    <w:rsid w:val="000F7CF5"/>
    <w:rsid w:val="001004E0"/>
    <w:rsid w:val="001005FF"/>
    <w:rsid w:val="00100770"/>
    <w:rsid w:val="0010142C"/>
    <w:rsid w:val="001022B0"/>
    <w:rsid w:val="001022C1"/>
    <w:rsid w:val="00102786"/>
    <w:rsid w:val="0010298F"/>
    <w:rsid w:val="00102A6A"/>
    <w:rsid w:val="00103B38"/>
    <w:rsid w:val="00103C82"/>
    <w:rsid w:val="001044A3"/>
    <w:rsid w:val="001058D3"/>
    <w:rsid w:val="00105920"/>
    <w:rsid w:val="00105DF3"/>
    <w:rsid w:val="001062FB"/>
    <w:rsid w:val="001063E6"/>
    <w:rsid w:val="0010764F"/>
    <w:rsid w:val="001079A9"/>
    <w:rsid w:val="0011041D"/>
    <w:rsid w:val="00111508"/>
    <w:rsid w:val="001124C2"/>
    <w:rsid w:val="0011283B"/>
    <w:rsid w:val="00112B16"/>
    <w:rsid w:val="0011346E"/>
    <w:rsid w:val="0011382D"/>
    <w:rsid w:val="00113B05"/>
    <w:rsid w:val="00113CF4"/>
    <w:rsid w:val="00113D64"/>
    <w:rsid w:val="001142EC"/>
    <w:rsid w:val="0011495E"/>
    <w:rsid w:val="00114AEE"/>
    <w:rsid w:val="00114C6A"/>
    <w:rsid w:val="001153C2"/>
    <w:rsid w:val="001153EA"/>
    <w:rsid w:val="00115643"/>
    <w:rsid w:val="0011564C"/>
    <w:rsid w:val="001162DA"/>
    <w:rsid w:val="00116765"/>
    <w:rsid w:val="00117CD9"/>
    <w:rsid w:val="00120450"/>
    <w:rsid w:val="0012083E"/>
    <w:rsid w:val="00120FCA"/>
    <w:rsid w:val="0012138F"/>
    <w:rsid w:val="001219F5"/>
    <w:rsid w:val="00121A20"/>
    <w:rsid w:val="00121BD5"/>
    <w:rsid w:val="00122641"/>
    <w:rsid w:val="00123352"/>
    <w:rsid w:val="00123A20"/>
    <w:rsid w:val="00123CCD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0E81"/>
    <w:rsid w:val="001320CD"/>
    <w:rsid w:val="001323F2"/>
    <w:rsid w:val="00132FD0"/>
    <w:rsid w:val="00133667"/>
    <w:rsid w:val="00133768"/>
    <w:rsid w:val="001338B0"/>
    <w:rsid w:val="00133F19"/>
    <w:rsid w:val="00134286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2D"/>
    <w:rsid w:val="001375B8"/>
    <w:rsid w:val="00137AB5"/>
    <w:rsid w:val="00137AC0"/>
    <w:rsid w:val="00137F0B"/>
    <w:rsid w:val="00140653"/>
    <w:rsid w:val="00140A4D"/>
    <w:rsid w:val="00140C07"/>
    <w:rsid w:val="00140F32"/>
    <w:rsid w:val="0014108A"/>
    <w:rsid w:val="0014124E"/>
    <w:rsid w:val="00142BB0"/>
    <w:rsid w:val="001432A3"/>
    <w:rsid w:val="00143C3A"/>
    <w:rsid w:val="0014407F"/>
    <w:rsid w:val="00145407"/>
    <w:rsid w:val="00145654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7D8"/>
    <w:rsid w:val="00153EB8"/>
    <w:rsid w:val="001544CD"/>
    <w:rsid w:val="00154D7A"/>
    <w:rsid w:val="001550AE"/>
    <w:rsid w:val="001551B5"/>
    <w:rsid w:val="001557D9"/>
    <w:rsid w:val="00156974"/>
    <w:rsid w:val="00157F4B"/>
    <w:rsid w:val="00160644"/>
    <w:rsid w:val="00160F93"/>
    <w:rsid w:val="00161159"/>
    <w:rsid w:val="001613FB"/>
    <w:rsid w:val="00161AC4"/>
    <w:rsid w:val="00161DAB"/>
    <w:rsid w:val="0016253D"/>
    <w:rsid w:val="00162DFB"/>
    <w:rsid w:val="00163131"/>
    <w:rsid w:val="001638B4"/>
    <w:rsid w:val="00163A89"/>
    <w:rsid w:val="001658FC"/>
    <w:rsid w:val="001659C1"/>
    <w:rsid w:val="0016651A"/>
    <w:rsid w:val="0016771D"/>
    <w:rsid w:val="0017002A"/>
    <w:rsid w:val="00170030"/>
    <w:rsid w:val="00170233"/>
    <w:rsid w:val="0017024E"/>
    <w:rsid w:val="001702D2"/>
    <w:rsid w:val="00170BF1"/>
    <w:rsid w:val="00170EDD"/>
    <w:rsid w:val="00171556"/>
    <w:rsid w:val="001718A2"/>
    <w:rsid w:val="001718D0"/>
    <w:rsid w:val="00171E0E"/>
    <w:rsid w:val="00172757"/>
    <w:rsid w:val="00173081"/>
    <w:rsid w:val="0017323F"/>
    <w:rsid w:val="00173A8E"/>
    <w:rsid w:val="0017406F"/>
    <w:rsid w:val="0017437B"/>
    <w:rsid w:val="00174665"/>
    <w:rsid w:val="00174793"/>
    <w:rsid w:val="001748FA"/>
    <w:rsid w:val="00175001"/>
    <w:rsid w:val="001753A0"/>
    <w:rsid w:val="001754C5"/>
    <w:rsid w:val="0017578C"/>
    <w:rsid w:val="00176484"/>
    <w:rsid w:val="0017680F"/>
    <w:rsid w:val="001768B4"/>
    <w:rsid w:val="00176983"/>
    <w:rsid w:val="00177AFF"/>
    <w:rsid w:val="00180304"/>
    <w:rsid w:val="00180B88"/>
    <w:rsid w:val="0018143F"/>
    <w:rsid w:val="00181786"/>
    <w:rsid w:val="00182003"/>
    <w:rsid w:val="00182083"/>
    <w:rsid w:val="00183062"/>
    <w:rsid w:val="00183434"/>
    <w:rsid w:val="00183B8B"/>
    <w:rsid w:val="001847E6"/>
    <w:rsid w:val="00185DB0"/>
    <w:rsid w:val="00186183"/>
    <w:rsid w:val="0018625D"/>
    <w:rsid w:val="00186DF3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3CB"/>
    <w:rsid w:val="0019273B"/>
    <w:rsid w:val="0019278E"/>
    <w:rsid w:val="00192AD5"/>
    <w:rsid w:val="0019341A"/>
    <w:rsid w:val="00193986"/>
    <w:rsid w:val="00193C36"/>
    <w:rsid w:val="0019494C"/>
    <w:rsid w:val="00194C29"/>
    <w:rsid w:val="001956C3"/>
    <w:rsid w:val="001959BE"/>
    <w:rsid w:val="00195AB7"/>
    <w:rsid w:val="00195F2C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8BD"/>
    <w:rsid w:val="001A0976"/>
    <w:rsid w:val="001A10E5"/>
    <w:rsid w:val="001A1763"/>
    <w:rsid w:val="001A1987"/>
    <w:rsid w:val="001A2564"/>
    <w:rsid w:val="001A2F36"/>
    <w:rsid w:val="001A3F30"/>
    <w:rsid w:val="001A41D4"/>
    <w:rsid w:val="001A5214"/>
    <w:rsid w:val="001A532F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906"/>
    <w:rsid w:val="001B0D97"/>
    <w:rsid w:val="001B0FDF"/>
    <w:rsid w:val="001B110D"/>
    <w:rsid w:val="001B140E"/>
    <w:rsid w:val="001B1710"/>
    <w:rsid w:val="001B1C35"/>
    <w:rsid w:val="001B2854"/>
    <w:rsid w:val="001B2BD2"/>
    <w:rsid w:val="001B2CB9"/>
    <w:rsid w:val="001B300F"/>
    <w:rsid w:val="001B378A"/>
    <w:rsid w:val="001B432A"/>
    <w:rsid w:val="001B4EAD"/>
    <w:rsid w:val="001B5351"/>
    <w:rsid w:val="001B559A"/>
    <w:rsid w:val="001B5A5D"/>
    <w:rsid w:val="001B60EC"/>
    <w:rsid w:val="001B611E"/>
    <w:rsid w:val="001B6185"/>
    <w:rsid w:val="001B6745"/>
    <w:rsid w:val="001B78EE"/>
    <w:rsid w:val="001B7B15"/>
    <w:rsid w:val="001C0117"/>
    <w:rsid w:val="001C072A"/>
    <w:rsid w:val="001C0C4E"/>
    <w:rsid w:val="001C0FF0"/>
    <w:rsid w:val="001C0FF7"/>
    <w:rsid w:val="001C1842"/>
    <w:rsid w:val="001C1CE5"/>
    <w:rsid w:val="001C1E49"/>
    <w:rsid w:val="001C318A"/>
    <w:rsid w:val="001C3374"/>
    <w:rsid w:val="001C3880"/>
    <w:rsid w:val="001C3B5C"/>
    <w:rsid w:val="001C3D2A"/>
    <w:rsid w:val="001C4227"/>
    <w:rsid w:val="001C6436"/>
    <w:rsid w:val="001D0904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44D9"/>
    <w:rsid w:val="001D4EFD"/>
    <w:rsid w:val="001D5084"/>
    <w:rsid w:val="001D51BA"/>
    <w:rsid w:val="001D5C17"/>
    <w:rsid w:val="001D5D48"/>
    <w:rsid w:val="001D6225"/>
    <w:rsid w:val="001D6342"/>
    <w:rsid w:val="001D6360"/>
    <w:rsid w:val="001D6646"/>
    <w:rsid w:val="001D6D53"/>
    <w:rsid w:val="001E0427"/>
    <w:rsid w:val="001E0D1C"/>
    <w:rsid w:val="001E0ED0"/>
    <w:rsid w:val="001E0F9F"/>
    <w:rsid w:val="001E10C1"/>
    <w:rsid w:val="001E23F9"/>
    <w:rsid w:val="001E2844"/>
    <w:rsid w:val="001E2AB8"/>
    <w:rsid w:val="001E2BA8"/>
    <w:rsid w:val="001E3C89"/>
    <w:rsid w:val="001E4109"/>
    <w:rsid w:val="001E4229"/>
    <w:rsid w:val="001E50ED"/>
    <w:rsid w:val="001E5552"/>
    <w:rsid w:val="001E58E2"/>
    <w:rsid w:val="001E5EB6"/>
    <w:rsid w:val="001E612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0E6"/>
    <w:rsid w:val="001F3324"/>
    <w:rsid w:val="001F3916"/>
    <w:rsid w:val="001F3A68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B49"/>
    <w:rsid w:val="002055EC"/>
    <w:rsid w:val="00205825"/>
    <w:rsid w:val="00205B3F"/>
    <w:rsid w:val="00205DB9"/>
    <w:rsid w:val="002069B2"/>
    <w:rsid w:val="0020740C"/>
    <w:rsid w:val="002074A6"/>
    <w:rsid w:val="00207FA3"/>
    <w:rsid w:val="0021033D"/>
    <w:rsid w:val="00211140"/>
    <w:rsid w:val="0021174B"/>
    <w:rsid w:val="002126F8"/>
    <w:rsid w:val="00212CC5"/>
    <w:rsid w:val="00212D2F"/>
    <w:rsid w:val="00212D41"/>
    <w:rsid w:val="00213352"/>
    <w:rsid w:val="00213360"/>
    <w:rsid w:val="002137A0"/>
    <w:rsid w:val="00213E7C"/>
    <w:rsid w:val="00214DA8"/>
    <w:rsid w:val="0021518A"/>
    <w:rsid w:val="0021529E"/>
    <w:rsid w:val="002153A5"/>
    <w:rsid w:val="00215423"/>
    <w:rsid w:val="002158FA"/>
    <w:rsid w:val="00216943"/>
    <w:rsid w:val="00216C9F"/>
    <w:rsid w:val="00217D48"/>
    <w:rsid w:val="00217DF6"/>
    <w:rsid w:val="002202A3"/>
    <w:rsid w:val="00220600"/>
    <w:rsid w:val="0022089B"/>
    <w:rsid w:val="00220DE3"/>
    <w:rsid w:val="002224DB"/>
    <w:rsid w:val="002228D5"/>
    <w:rsid w:val="00222D14"/>
    <w:rsid w:val="00223FCB"/>
    <w:rsid w:val="00224197"/>
    <w:rsid w:val="002252C3"/>
    <w:rsid w:val="00225747"/>
    <w:rsid w:val="00225826"/>
    <w:rsid w:val="00225979"/>
    <w:rsid w:val="00225C54"/>
    <w:rsid w:val="00225F03"/>
    <w:rsid w:val="00226004"/>
    <w:rsid w:val="0022747D"/>
    <w:rsid w:val="00227652"/>
    <w:rsid w:val="00227812"/>
    <w:rsid w:val="002306CF"/>
    <w:rsid w:val="00230765"/>
    <w:rsid w:val="00230775"/>
    <w:rsid w:val="00230CCA"/>
    <w:rsid w:val="00230D17"/>
    <w:rsid w:val="00231202"/>
    <w:rsid w:val="002312D6"/>
    <w:rsid w:val="002319E4"/>
    <w:rsid w:val="00231D8F"/>
    <w:rsid w:val="002336C7"/>
    <w:rsid w:val="00233711"/>
    <w:rsid w:val="00233D8D"/>
    <w:rsid w:val="00233EE1"/>
    <w:rsid w:val="0023418C"/>
    <w:rsid w:val="00234557"/>
    <w:rsid w:val="00234C95"/>
    <w:rsid w:val="0023501C"/>
    <w:rsid w:val="002351C5"/>
    <w:rsid w:val="002354B7"/>
    <w:rsid w:val="00235632"/>
    <w:rsid w:val="00235872"/>
    <w:rsid w:val="00235B28"/>
    <w:rsid w:val="002367D1"/>
    <w:rsid w:val="002372CC"/>
    <w:rsid w:val="0024007E"/>
    <w:rsid w:val="0024056D"/>
    <w:rsid w:val="00240D7C"/>
    <w:rsid w:val="00241559"/>
    <w:rsid w:val="00241AC9"/>
    <w:rsid w:val="00241B9E"/>
    <w:rsid w:val="002422ED"/>
    <w:rsid w:val="0024256A"/>
    <w:rsid w:val="00242C4E"/>
    <w:rsid w:val="00242EF9"/>
    <w:rsid w:val="00243290"/>
    <w:rsid w:val="002435B3"/>
    <w:rsid w:val="00243720"/>
    <w:rsid w:val="00243A85"/>
    <w:rsid w:val="00244C96"/>
    <w:rsid w:val="002458EB"/>
    <w:rsid w:val="002468DA"/>
    <w:rsid w:val="00246F93"/>
    <w:rsid w:val="00247383"/>
    <w:rsid w:val="00250682"/>
    <w:rsid w:val="00250B3A"/>
    <w:rsid w:val="002514A2"/>
    <w:rsid w:val="00251CB8"/>
    <w:rsid w:val="002520CA"/>
    <w:rsid w:val="00253705"/>
    <w:rsid w:val="0025391C"/>
    <w:rsid w:val="002547B1"/>
    <w:rsid w:val="0025501C"/>
    <w:rsid w:val="002558A6"/>
    <w:rsid w:val="00256022"/>
    <w:rsid w:val="002569C3"/>
    <w:rsid w:val="00257543"/>
    <w:rsid w:val="002578CF"/>
    <w:rsid w:val="00260ED3"/>
    <w:rsid w:val="002617E7"/>
    <w:rsid w:val="00261C9D"/>
    <w:rsid w:val="0026245F"/>
    <w:rsid w:val="0026256C"/>
    <w:rsid w:val="002627C8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A5"/>
    <w:rsid w:val="00266214"/>
    <w:rsid w:val="002667C9"/>
    <w:rsid w:val="00267C83"/>
    <w:rsid w:val="002706B2"/>
    <w:rsid w:val="00270A63"/>
    <w:rsid w:val="0027100F"/>
    <w:rsid w:val="00271273"/>
    <w:rsid w:val="0027144F"/>
    <w:rsid w:val="00271BB0"/>
    <w:rsid w:val="00271F3A"/>
    <w:rsid w:val="00271F5C"/>
    <w:rsid w:val="0027203D"/>
    <w:rsid w:val="002722B3"/>
    <w:rsid w:val="00272475"/>
    <w:rsid w:val="00273278"/>
    <w:rsid w:val="0027364E"/>
    <w:rsid w:val="002737F4"/>
    <w:rsid w:val="00274188"/>
    <w:rsid w:val="00274266"/>
    <w:rsid w:val="00274AAD"/>
    <w:rsid w:val="0027529E"/>
    <w:rsid w:val="00277510"/>
    <w:rsid w:val="00277563"/>
    <w:rsid w:val="0028019E"/>
    <w:rsid w:val="002805F5"/>
    <w:rsid w:val="00280751"/>
    <w:rsid w:val="00281807"/>
    <w:rsid w:val="00281C3F"/>
    <w:rsid w:val="00281D30"/>
    <w:rsid w:val="0028280A"/>
    <w:rsid w:val="00282997"/>
    <w:rsid w:val="00282E12"/>
    <w:rsid w:val="0028390C"/>
    <w:rsid w:val="00283B5F"/>
    <w:rsid w:val="00283B83"/>
    <w:rsid w:val="00283DD4"/>
    <w:rsid w:val="00283EE9"/>
    <w:rsid w:val="00283F40"/>
    <w:rsid w:val="00284700"/>
    <w:rsid w:val="0028491D"/>
    <w:rsid w:val="00285464"/>
    <w:rsid w:val="00286ACD"/>
    <w:rsid w:val="0028715C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1C8"/>
    <w:rsid w:val="002939BB"/>
    <w:rsid w:val="00294D89"/>
    <w:rsid w:val="00295020"/>
    <w:rsid w:val="00295199"/>
    <w:rsid w:val="0029535C"/>
    <w:rsid w:val="002953A9"/>
    <w:rsid w:val="00296227"/>
    <w:rsid w:val="00296308"/>
    <w:rsid w:val="00296F44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57B"/>
    <w:rsid w:val="002A1D4E"/>
    <w:rsid w:val="002A2869"/>
    <w:rsid w:val="002A28A8"/>
    <w:rsid w:val="002A3366"/>
    <w:rsid w:val="002A3D23"/>
    <w:rsid w:val="002A4FC4"/>
    <w:rsid w:val="002A5D9F"/>
    <w:rsid w:val="002A6AA5"/>
    <w:rsid w:val="002A6CC2"/>
    <w:rsid w:val="002A6DB4"/>
    <w:rsid w:val="002B0571"/>
    <w:rsid w:val="002B05F2"/>
    <w:rsid w:val="002B10F5"/>
    <w:rsid w:val="002B1475"/>
    <w:rsid w:val="002B17B8"/>
    <w:rsid w:val="002B1938"/>
    <w:rsid w:val="002B24D6"/>
    <w:rsid w:val="002B298B"/>
    <w:rsid w:val="002B2E48"/>
    <w:rsid w:val="002B405F"/>
    <w:rsid w:val="002B4B18"/>
    <w:rsid w:val="002B5401"/>
    <w:rsid w:val="002B5612"/>
    <w:rsid w:val="002B6061"/>
    <w:rsid w:val="002B76AB"/>
    <w:rsid w:val="002C0714"/>
    <w:rsid w:val="002C092E"/>
    <w:rsid w:val="002C0B03"/>
    <w:rsid w:val="002C0E7E"/>
    <w:rsid w:val="002C1136"/>
    <w:rsid w:val="002C17A9"/>
    <w:rsid w:val="002C1C04"/>
    <w:rsid w:val="002C20EF"/>
    <w:rsid w:val="002C29E9"/>
    <w:rsid w:val="002C2C86"/>
    <w:rsid w:val="002C2E83"/>
    <w:rsid w:val="002C30C0"/>
    <w:rsid w:val="002C38A5"/>
    <w:rsid w:val="002C3B5F"/>
    <w:rsid w:val="002C3C7F"/>
    <w:rsid w:val="002C41E6"/>
    <w:rsid w:val="002C4819"/>
    <w:rsid w:val="002C4AE4"/>
    <w:rsid w:val="002C4B46"/>
    <w:rsid w:val="002C61DD"/>
    <w:rsid w:val="002C62A9"/>
    <w:rsid w:val="002C6403"/>
    <w:rsid w:val="002C6792"/>
    <w:rsid w:val="002C6E12"/>
    <w:rsid w:val="002C6E5E"/>
    <w:rsid w:val="002C7179"/>
    <w:rsid w:val="002C7372"/>
    <w:rsid w:val="002C78EF"/>
    <w:rsid w:val="002C7A9C"/>
    <w:rsid w:val="002C7EBE"/>
    <w:rsid w:val="002D071A"/>
    <w:rsid w:val="002D1DC1"/>
    <w:rsid w:val="002D20E2"/>
    <w:rsid w:val="002D2D8C"/>
    <w:rsid w:val="002D34B2"/>
    <w:rsid w:val="002D448C"/>
    <w:rsid w:val="002D4522"/>
    <w:rsid w:val="002D466E"/>
    <w:rsid w:val="002D4B12"/>
    <w:rsid w:val="002D5EA5"/>
    <w:rsid w:val="002D6234"/>
    <w:rsid w:val="002D6A44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0F3D"/>
    <w:rsid w:val="002E1553"/>
    <w:rsid w:val="002E17F2"/>
    <w:rsid w:val="002E1B68"/>
    <w:rsid w:val="002E1C8B"/>
    <w:rsid w:val="002E27A7"/>
    <w:rsid w:val="002E33CA"/>
    <w:rsid w:val="002E4482"/>
    <w:rsid w:val="002E4943"/>
    <w:rsid w:val="002E4DFA"/>
    <w:rsid w:val="002E5930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89E"/>
    <w:rsid w:val="002F2771"/>
    <w:rsid w:val="002F2D41"/>
    <w:rsid w:val="002F2DAC"/>
    <w:rsid w:val="002F30DA"/>
    <w:rsid w:val="002F33FC"/>
    <w:rsid w:val="002F3416"/>
    <w:rsid w:val="002F37A9"/>
    <w:rsid w:val="002F3D32"/>
    <w:rsid w:val="002F3DF1"/>
    <w:rsid w:val="002F40F4"/>
    <w:rsid w:val="002F5CFF"/>
    <w:rsid w:val="002F6EF2"/>
    <w:rsid w:val="002F744D"/>
    <w:rsid w:val="00300063"/>
    <w:rsid w:val="003001B2"/>
    <w:rsid w:val="00300613"/>
    <w:rsid w:val="0030150A"/>
    <w:rsid w:val="0030151D"/>
    <w:rsid w:val="00301699"/>
    <w:rsid w:val="00301CE6"/>
    <w:rsid w:val="0030256B"/>
    <w:rsid w:val="00302D31"/>
    <w:rsid w:val="00302D9D"/>
    <w:rsid w:val="0030333C"/>
    <w:rsid w:val="003039B5"/>
    <w:rsid w:val="00304752"/>
    <w:rsid w:val="00304F99"/>
    <w:rsid w:val="0030501F"/>
    <w:rsid w:val="0030503B"/>
    <w:rsid w:val="003063FA"/>
    <w:rsid w:val="00306DB6"/>
    <w:rsid w:val="00307014"/>
    <w:rsid w:val="003070CD"/>
    <w:rsid w:val="00307195"/>
    <w:rsid w:val="00307BA1"/>
    <w:rsid w:val="00307D95"/>
    <w:rsid w:val="00311655"/>
    <w:rsid w:val="00311702"/>
    <w:rsid w:val="00311907"/>
    <w:rsid w:val="00311E82"/>
    <w:rsid w:val="00312601"/>
    <w:rsid w:val="00312B0D"/>
    <w:rsid w:val="003136EE"/>
    <w:rsid w:val="00313D71"/>
    <w:rsid w:val="00313FD6"/>
    <w:rsid w:val="003143BD"/>
    <w:rsid w:val="00314A32"/>
    <w:rsid w:val="003158CE"/>
    <w:rsid w:val="00315EFA"/>
    <w:rsid w:val="003160BF"/>
    <w:rsid w:val="003164C0"/>
    <w:rsid w:val="003166A2"/>
    <w:rsid w:val="003167CA"/>
    <w:rsid w:val="003169B2"/>
    <w:rsid w:val="00316E54"/>
    <w:rsid w:val="00317111"/>
    <w:rsid w:val="00317A22"/>
    <w:rsid w:val="00317BC6"/>
    <w:rsid w:val="003203ED"/>
    <w:rsid w:val="00320512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6BB4"/>
    <w:rsid w:val="00326EA6"/>
    <w:rsid w:val="00327A01"/>
    <w:rsid w:val="00330815"/>
    <w:rsid w:val="00331301"/>
    <w:rsid w:val="00331751"/>
    <w:rsid w:val="003317C0"/>
    <w:rsid w:val="00331EA7"/>
    <w:rsid w:val="0033296D"/>
    <w:rsid w:val="00332EEA"/>
    <w:rsid w:val="00333C13"/>
    <w:rsid w:val="00334411"/>
    <w:rsid w:val="00334573"/>
    <w:rsid w:val="00334579"/>
    <w:rsid w:val="00334C6B"/>
    <w:rsid w:val="003355DD"/>
    <w:rsid w:val="00335858"/>
    <w:rsid w:val="00335AFA"/>
    <w:rsid w:val="00335C9B"/>
    <w:rsid w:val="00335CD4"/>
    <w:rsid w:val="00336333"/>
    <w:rsid w:val="00336BDA"/>
    <w:rsid w:val="00337697"/>
    <w:rsid w:val="00337B0A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428D"/>
    <w:rsid w:val="0034441B"/>
    <w:rsid w:val="00344900"/>
    <w:rsid w:val="00344968"/>
    <w:rsid w:val="00345840"/>
    <w:rsid w:val="00345C3B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1332"/>
    <w:rsid w:val="003515F2"/>
    <w:rsid w:val="00351BB8"/>
    <w:rsid w:val="00352135"/>
    <w:rsid w:val="00352766"/>
    <w:rsid w:val="003528E5"/>
    <w:rsid w:val="00353263"/>
    <w:rsid w:val="0035489B"/>
    <w:rsid w:val="0035537F"/>
    <w:rsid w:val="003553DF"/>
    <w:rsid w:val="00355972"/>
    <w:rsid w:val="00356FF9"/>
    <w:rsid w:val="00357380"/>
    <w:rsid w:val="003602D9"/>
    <w:rsid w:val="00360663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29"/>
    <w:rsid w:val="003671E1"/>
    <w:rsid w:val="0036746A"/>
    <w:rsid w:val="003677EC"/>
    <w:rsid w:val="00367BED"/>
    <w:rsid w:val="00367F63"/>
    <w:rsid w:val="00370214"/>
    <w:rsid w:val="00370427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4709"/>
    <w:rsid w:val="00375508"/>
    <w:rsid w:val="003755B9"/>
    <w:rsid w:val="00375A02"/>
    <w:rsid w:val="00375B65"/>
    <w:rsid w:val="003761D6"/>
    <w:rsid w:val="003762A9"/>
    <w:rsid w:val="0037664A"/>
    <w:rsid w:val="003769A4"/>
    <w:rsid w:val="003769D8"/>
    <w:rsid w:val="0037708B"/>
    <w:rsid w:val="0037715B"/>
    <w:rsid w:val="00377CE1"/>
    <w:rsid w:val="00377F7E"/>
    <w:rsid w:val="00377FC1"/>
    <w:rsid w:val="0038001E"/>
    <w:rsid w:val="00380395"/>
    <w:rsid w:val="0038077B"/>
    <w:rsid w:val="00380A1A"/>
    <w:rsid w:val="00380F80"/>
    <w:rsid w:val="00380F91"/>
    <w:rsid w:val="00381ADE"/>
    <w:rsid w:val="0038268C"/>
    <w:rsid w:val="00382CFA"/>
    <w:rsid w:val="003838AC"/>
    <w:rsid w:val="003843A4"/>
    <w:rsid w:val="003848BA"/>
    <w:rsid w:val="00385932"/>
    <w:rsid w:val="00385BF0"/>
    <w:rsid w:val="00385C80"/>
    <w:rsid w:val="00386BFB"/>
    <w:rsid w:val="00386EC4"/>
    <w:rsid w:val="003872E2"/>
    <w:rsid w:val="00387A19"/>
    <w:rsid w:val="00387B07"/>
    <w:rsid w:val="00387CB7"/>
    <w:rsid w:val="00390470"/>
    <w:rsid w:val="0039106F"/>
    <w:rsid w:val="003911EF"/>
    <w:rsid w:val="003928F6"/>
    <w:rsid w:val="00392A8F"/>
    <w:rsid w:val="00392CE4"/>
    <w:rsid w:val="00392ED0"/>
    <w:rsid w:val="003939FF"/>
    <w:rsid w:val="00393FA9"/>
    <w:rsid w:val="0039470B"/>
    <w:rsid w:val="003950E2"/>
    <w:rsid w:val="0039533E"/>
    <w:rsid w:val="00395847"/>
    <w:rsid w:val="00395AE7"/>
    <w:rsid w:val="00395B5F"/>
    <w:rsid w:val="0039648B"/>
    <w:rsid w:val="00396E39"/>
    <w:rsid w:val="0039797C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2C5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88A"/>
    <w:rsid w:val="003A6BAC"/>
    <w:rsid w:val="003A7127"/>
    <w:rsid w:val="003A7972"/>
    <w:rsid w:val="003A7DEF"/>
    <w:rsid w:val="003A7E74"/>
    <w:rsid w:val="003A7EF3"/>
    <w:rsid w:val="003B05A7"/>
    <w:rsid w:val="003B159C"/>
    <w:rsid w:val="003B23C2"/>
    <w:rsid w:val="003B281C"/>
    <w:rsid w:val="003B369F"/>
    <w:rsid w:val="003B36A3"/>
    <w:rsid w:val="003B3E3F"/>
    <w:rsid w:val="003B416E"/>
    <w:rsid w:val="003B44FB"/>
    <w:rsid w:val="003B4B9A"/>
    <w:rsid w:val="003B5038"/>
    <w:rsid w:val="003B555C"/>
    <w:rsid w:val="003B57CE"/>
    <w:rsid w:val="003B57D8"/>
    <w:rsid w:val="003B6843"/>
    <w:rsid w:val="003B6B43"/>
    <w:rsid w:val="003B6E53"/>
    <w:rsid w:val="003B795F"/>
    <w:rsid w:val="003B7C82"/>
    <w:rsid w:val="003B7FE5"/>
    <w:rsid w:val="003C0C98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5CF"/>
    <w:rsid w:val="003C4F38"/>
    <w:rsid w:val="003C57A0"/>
    <w:rsid w:val="003C601E"/>
    <w:rsid w:val="003C61FD"/>
    <w:rsid w:val="003C663E"/>
    <w:rsid w:val="003C76E6"/>
    <w:rsid w:val="003C7806"/>
    <w:rsid w:val="003D047C"/>
    <w:rsid w:val="003D109F"/>
    <w:rsid w:val="003D14F6"/>
    <w:rsid w:val="003D16C7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D4F"/>
    <w:rsid w:val="003D76DB"/>
    <w:rsid w:val="003E0227"/>
    <w:rsid w:val="003E0A85"/>
    <w:rsid w:val="003E15FA"/>
    <w:rsid w:val="003E26D3"/>
    <w:rsid w:val="003E2A3D"/>
    <w:rsid w:val="003E2F95"/>
    <w:rsid w:val="003E3305"/>
    <w:rsid w:val="003E3D0C"/>
    <w:rsid w:val="003E3DDC"/>
    <w:rsid w:val="003E414E"/>
    <w:rsid w:val="003E45ED"/>
    <w:rsid w:val="003E4753"/>
    <w:rsid w:val="003E4843"/>
    <w:rsid w:val="003E55E4"/>
    <w:rsid w:val="003E56E9"/>
    <w:rsid w:val="003E58F5"/>
    <w:rsid w:val="003E696E"/>
    <w:rsid w:val="003E74E3"/>
    <w:rsid w:val="003E7CBF"/>
    <w:rsid w:val="003F05C7"/>
    <w:rsid w:val="003F18A3"/>
    <w:rsid w:val="003F1919"/>
    <w:rsid w:val="003F1C74"/>
    <w:rsid w:val="003F293E"/>
    <w:rsid w:val="003F2CD4"/>
    <w:rsid w:val="003F454C"/>
    <w:rsid w:val="003F45B2"/>
    <w:rsid w:val="003F508E"/>
    <w:rsid w:val="003F5D2C"/>
    <w:rsid w:val="003F5ECF"/>
    <w:rsid w:val="003F6BBE"/>
    <w:rsid w:val="003F7314"/>
    <w:rsid w:val="003F7A15"/>
    <w:rsid w:val="004000E8"/>
    <w:rsid w:val="00400E89"/>
    <w:rsid w:val="00400EFB"/>
    <w:rsid w:val="00402699"/>
    <w:rsid w:val="00402E2B"/>
    <w:rsid w:val="004032EC"/>
    <w:rsid w:val="00403974"/>
    <w:rsid w:val="004050FD"/>
    <w:rsid w:val="0040512B"/>
    <w:rsid w:val="00405CA5"/>
    <w:rsid w:val="004060AD"/>
    <w:rsid w:val="00406147"/>
    <w:rsid w:val="00406816"/>
    <w:rsid w:val="00406D16"/>
    <w:rsid w:val="00406FBC"/>
    <w:rsid w:val="00407A92"/>
    <w:rsid w:val="00407CD3"/>
    <w:rsid w:val="00407F6C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63"/>
    <w:rsid w:val="00413883"/>
    <w:rsid w:val="00413A93"/>
    <w:rsid w:val="00413AAC"/>
    <w:rsid w:val="00414B77"/>
    <w:rsid w:val="00415248"/>
    <w:rsid w:val="0041582B"/>
    <w:rsid w:val="0041595D"/>
    <w:rsid w:val="00416DDB"/>
    <w:rsid w:val="00416F12"/>
    <w:rsid w:val="00417039"/>
    <w:rsid w:val="00417D27"/>
    <w:rsid w:val="00417D2C"/>
    <w:rsid w:val="00420421"/>
    <w:rsid w:val="00420741"/>
    <w:rsid w:val="00420C08"/>
    <w:rsid w:val="00420FD2"/>
    <w:rsid w:val="00421105"/>
    <w:rsid w:val="0042175E"/>
    <w:rsid w:val="00421A4E"/>
    <w:rsid w:val="00421E81"/>
    <w:rsid w:val="00421EDC"/>
    <w:rsid w:val="00422099"/>
    <w:rsid w:val="0042262E"/>
    <w:rsid w:val="0042324B"/>
    <w:rsid w:val="004236DB"/>
    <w:rsid w:val="00423EE0"/>
    <w:rsid w:val="004242F4"/>
    <w:rsid w:val="00424583"/>
    <w:rsid w:val="0042518C"/>
    <w:rsid w:val="004267FE"/>
    <w:rsid w:val="00427209"/>
    <w:rsid w:val="00427248"/>
    <w:rsid w:val="00427264"/>
    <w:rsid w:val="00430243"/>
    <w:rsid w:val="0043098B"/>
    <w:rsid w:val="00430A8E"/>
    <w:rsid w:val="004316B2"/>
    <w:rsid w:val="004326BF"/>
    <w:rsid w:val="00432874"/>
    <w:rsid w:val="00432D82"/>
    <w:rsid w:val="00433BA1"/>
    <w:rsid w:val="00434ED0"/>
    <w:rsid w:val="00436AE5"/>
    <w:rsid w:val="00436DA2"/>
    <w:rsid w:val="00437447"/>
    <w:rsid w:val="00440479"/>
    <w:rsid w:val="00440A55"/>
    <w:rsid w:val="00440C9B"/>
    <w:rsid w:val="00441991"/>
    <w:rsid w:val="00441A3E"/>
    <w:rsid w:val="00441A92"/>
    <w:rsid w:val="004420E8"/>
    <w:rsid w:val="004429ED"/>
    <w:rsid w:val="0044327E"/>
    <w:rsid w:val="0044419A"/>
    <w:rsid w:val="0044427A"/>
    <w:rsid w:val="0044444C"/>
    <w:rsid w:val="004446AC"/>
    <w:rsid w:val="00444787"/>
    <w:rsid w:val="00444F56"/>
    <w:rsid w:val="00445063"/>
    <w:rsid w:val="00446488"/>
    <w:rsid w:val="00447599"/>
    <w:rsid w:val="00450619"/>
    <w:rsid w:val="00450CFB"/>
    <w:rsid w:val="00450FD0"/>
    <w:rsid w:val="004517AA"/>
    <w:rsid w:val="00451931"/>
    <w:rsid w:val="00451A8F"/>
    <w:rsid w:val="00451EBC"/>
    <w:rsid w:val="00451FC9"/>
    <w:rsid w:val="00452188"/>
    <w:rsid w:val="00452CAC"/>
    <w:rsid w:val="00452CD2"/>
    <w:rsid w:val="00454251"/>
    <w:rsid w:val="00454DFE"/>
    <w:rsid w:val="0045544C"/>
    <w:rsid w:val="004560B1"/>
    <w:rsid w:val="0045630F"/>
    <w:rsid w:val="00456AD3"/>
    <w:rsid w:val="00456DB4"/>
    <w:rsid w:val="00457565"/>
    <w:rsid w:val="00457B71"/>
    <w:rsid w:val="00460081"/>
    <w:rsid w:val="0046025A"/>
    <w:rsid w:val="0046085E"/>
    <w:rsid w:val="00460AD9"/>
    <w:rsid w:val="00460C34"/>
    <w:rsid w:val="00460D15"/>
    <w:rsid w:val="0046108A"/>
    <w:rsid w:val="00461562"/>
    <w:rsid w:val="00461652"/>
    <w:rsid w:val="00461909"/>
    <w:rsid w:val="00461BCE"/>
    <w:rsid w:val="00461F6B"/>
    <w:rsid w:val="00462706"/>
    <w:rsid w:val="00462B7D"/>
    <w:rsid w:val="00462FE1"/>
    <w:rsid w:val="004634A2"/>
    <w:rsid w:val="00464627"/>
    <w:rsid w:val="00464B54"/>
    <w:rsid w:val="00464B90"/>
    <w:rsid w:val="00464EEC"/>
    <w:rsid w:val="00465510"/>
    <w:rsid w:val="0046551A"/>
    <w:rsid w:val="0046561D"/>
    <w:rsid w:val="00466721"/>
    <w:rsid w:val="004669E2"/>
    <w:rsid w:val="004672EA"/>
    <w:rsid w:val="00467C37"/>
    <w:rsid w:val="00470727"/>
    <w:rsid w:val="0047091F"/>
    <w:rsid w:val="00470A29"/>
    <w:rsid w:val="00470C31"/>
    <w:rsid w:val="00472E5D"/>
    <w:rsid w:val="004734D0"/>
    <w:rsid w:val="004736C9"/>
    <w:rsid w:val="00473728"/>
    <w:rsid w:val="00473CA2"/>
    <w:rsid w:val="00473D22"/>
    <w:rsid w:val="0047446F"/>
    <w:rsid w:val="00474F07"/>
    <w:rsid w:val="00475493"/>
    <w:rsid w:val="0047556B"/>
    <w:rsid w:val="004756BB"/>
    <w:rsid w:val="0047589F"/>
    <w:rsid w:val="00475A6F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C71"/>
    <w:rsid w:val="00482545"/>
    <w:rsid w:val="00483A55"/>
    <w:rsid w:val="004847E8"/>
    <w:rsid w:val="00484B5B"/>
    <w:rsid w:val="0048621B"/>
    <w:rsid w:val="00487449"/>
    <w:rsid w:val="004874DB"/>
    <w:rsid w:val="00487887"/>
    <w:rsid w:val="00490523"/>
    <w:rsid w:val="00491277"/>
    <w:rsid w:val="004926D0"/>
    <w:rsid w:val="00492999"/>
    <w:rsid w:val="00492BC5"/>
    <w:rsid w:val="004932E7"/>
    <w:rsid w:val="00493525"/>
    <w:rsid w:val="004944E5"/>
    <w:rsid w:val="00495A9E"/>
    <w:rsid w:val="00496145"/>
    <w:rsid w:val="004964F1"/>
    <w:rsid w:val="00496731"/>
    <w:rsid w:val="0049726F"/>
    <w:rsid w:val="0049728D"/>
    <w:rsid w:val="004A0663"/>
    <w:rsid w:val="004A107E"/>
    <w:rsid w:val="004A13D6"/>
    <w:rsid w:val="004A16BC"/>
    <w:rsid w:val="004A2B94"/>
    <w:rsid w:val="004A340A"/>
    <w:rsid w:val="004A3586"/>
    <w:rsid w:val="004A383D"/>
    <w:rsid w:val="004A3DCF"/>
    <w:rsid w:val="004A689D"/>
    <w:rsid w:val="004A6A16"/>
    <w:rsid w:val="004A75E3"/>
    <w:rsid w:val="004A7A41"/>
    <w:rsid w:val="004A7FC0"/>
    <w:rsid w:val="004B00AA"/>
    <w:rsid w:val="004B0141"/>
    <w:rsid w:val="004B0F32"/>
    <w:rsid w:val="004B0FE9"/>
    <w:rsid w:val="004B1049"/>
    <w:rsid w:val="004B11F7"/>
    <w:rsid w:val="004B13B4"/>
    <w:rsid w:val="004B19A5"/>
    <w:rsid w:val="004B1C25"/>
    <w:rsid w:val="004B1D1B"/>
    <w:rsid w:val="004B231B"/>
    <w:rsid w:val="004B3986"/>
    <w:rsid w:val="004B3A7A"/>
    <w:rsid w:val="004B4459"/>
    <w:rsid w:val="004B46AB"/>
    <w:rsid w:val="004B498C"/>
    <w:rsid w:val="004B4FE4"/>
    <w:rsid w:val="004B59B3"/>
    <w:rsid w:val="004B6866"/>
    <w:rsid w:val="004B720E"/>
    <w:rsid w:val="004B7C0C"/>
    <w:rsid w:val="004C017E"/>
    <w:rsid w:val="004C022A"/>
    <w:rsid w:val="004C03F9"/>
    <w:rsid w:val="004C04CC"/>
    <w:rsid w:val="004C1094"/>
    <w:rsid w:val="004C386C"/>
    <w:rsid w:val="004C3898"/>
    <w:rsid w:val="004C3FAC"/>
    <w:rsid w:val="004C4330"/>
    <w:rsid w:val="004C4406"/>
    <w:rsid w:val="004C49F5"/>
    <w:rsid w:val="004C4C34"/>
    <w:rsid w:val="004C5691"/>
    <w:rsid w:val="004C5F5C"/>
    <w:rsid w:val="004C6302"/>
    <w:rsid w:val="004C635A"/>
    <w:rsid w:val="004C63F6"/>
    <w:rsid w:val="004C6509"/>
    <w:rsid w:val="004C6E73"/>
    <w:rsid w:val="004C70EB"/>
    <w:rsid w:val="004C71FB"/>
    <w:rsid w:val="004C7753"/>
    <w:rsid w:val="004C7CE1"/>
    <w:rsid w:val="004D0E0D"/>
    <w:rsid w:val="004D137E"/>
    <w:rsid w:val="004D2832"/>
    <w:rsid w:val="004D348C"/>
    <w:rsid w:val="004D36B1"/>
    <w:rsid w:val="004D4B08"/>
    <w:rsid w:val="004D4EC4"/>
    <w:rsid w:val="004D4EE7"/>
    <w:rsid w:val="004D6557"/>
    <w:rsid w:val="004D68BD"/>
    <w:rsid w:val="004D6D34"/>
    <w:rsid w:val="004D74B3"/>
    <w:rsid w:val="004D7868"/>
    <w:rsid w:val="004D7EBD"/>
    <w:rsid w:val="004E0151"/>
    <w:rsid w:val="004E1BD7"/>
    <w:rsid w:val="004E1CAA"/>
    <w:rsid w:val="004E1EEE"/>
    <w:rsid w:val="004E1F86"/>
    <w:rsid w:val="004E21DE"/>
    <w:rsid w:val="004E2680"/>
    <w:rsid w:val="004E27BD"/>
    <w:rsid w:val="004E28F9"/>
    <w:rsid w:val="004E32DA"/>
    <w:rsid w:val="004E347B"/>
    <w:rsid w:val="004E4234"/>
    <w:rsid w:val="004E462E"/>
    <w:rsid w:val="004E56DC"/>
    <w:rsid w:val="004E6266"/>
    <w:rsid w:val="004E684C"/>
    <w:rsid w:val="004E6F27"/>
    <w:rsid w:val="004E76F4"/>
    <w:rsid w:val="004E7796"/>
    <w:rsid w:val="004E7871"/>
    <w:rsid w:val="004E7873"/>
    <w:rsid w:val="004E7FAE"/>
    <w:rsid w:val="004F0B6C"/>
    <w:rsid w:val="004F1F29"/>
    <w:rsid w:val="004F2078"/>
    <w:rsid w:val="004F2D43"/>
    <w:rsid w:val="004F3C88"/>
    <w:rsid w:val="004F4DA3"/>
    <w:rsid w:val="004F64CC"/>
    <w:rsid w:val="004F6BD4"/>
    <w:rsid w:val="004F6C0B"/>
    <w:rsid w:val="004F7673"/>
    <w:rsid w:val="00500AF4"/>
    <w:rsid w:val="00501C88"/>
    <w:rsid w:val="00501D1B"/>
    <w:rsid w:val="00502AAE"/>
    <w:rsid w:val="00502C1E"/>
    <w:rsid w:val="00502E4C"/>
    <w:rsid w:val="0050309B"/>
    <w:rsid w:val="00503113"/>
    <w:rsid w:val="005031B1"/>
    <w:rsid w:val="0050387F"/>
    <w:rsid w:val="005038BD"/>
    <w:rsid w:val="005039F2"/>
    <w:rsid w:val="005042FC"/>
    <w:rsid w:val="005044AC"/>
    <w:rsid w:val="0050480A"/>
    <w:rsid w:val="0050630F"/>
    <w:rsid w:val="00506557"/>
    <w:rsid w:val="0050677A"/>
    <w:rsid w:val="00506A66"/>
    <w:rsid w:val="00506C1C"/>
    <w:rsid w:val="00506CE1"/>
    <w:rsid w:val="00506DED"/>
    <w:rsid w:val="005079A2"/>
    <w:rsid w:val="00507E8C"/>
    <w:rsid w:val="0051070D"/>
    <w:rsid w:val="005108D8"/>
    <w:rsid w:val="00510E1F"/>
    <w:rsid w:val="00510E44"/>
    <w:rsid w:val="005116F9"/>
    <w:rsid w:val="00511752"/>
    <w:rsid w:val="00511904"/>
    <w:rsid w:val="00511973"/>
    <w:rsid w:val="00511D04"/>
    <w:rsid w:val="00511E0E"/>
    <w:rsid w:val="00512239"/>
    <w:rsid w:val="0051244D"/>
    <w:rsid w:val="005125B6"/>
    <w:rsid w:val="0051269A"/>
    <w:rsid w:val="00512D2A"/>
    <w:rsid w:val="005139B0"/>
    <w:rsid w:val="00513F27"/>
    <w:rsid w:val="00514348"/>
    <w:rsid w:val="00514597"/>
    <w:rsid w:val="0051480E"/>
    <w:rsid w:val="00514DDA"/>
    <w:rsid w:val="005153A7"/>
    <w:rsid w:val="00515C31"/>
    <w:rsid w:val="00515F05"/>
    <w:rsid w:val="0051671E"/>
    <w:rsid w:val="00516A93"/>
    <w:rsid w:val="00516D5A"/>
    <w:rsid w:val="0051727F"/>
    <w:rsid w:val="0051737B"/>
    <w:rsid w:val="00520485"/>
    <w:rsid w:val="005206A5"/>
    <w:rsid w:val="00520C26"/>
    <w:rsid w:val="00520D65"/>
    <w:rsid w:val="00521546"/>
    <w:rsid w:val="00521642"/>
    <w:rsid w:val="005219CF"/>
    <w:rsid w:val="00521E03"/>
    <w:rsid w:val="005221BE"/>
    <w:rsid w:val="0052232C"/>
    <w:rsid w:val="005230D4"/>
    <w:rsid w:val="005232B4"/>
    <w:rsid w:val="00524716"/>
    <w:rsid w:val="00525081"/>
    <w:rsid w:val="00525D92"/>
    <w:rsid w:val="00525F50"/>
    <w:rsid w:val="005267E6"/>
    <w:rsid w:val="005271C0"/>
    <w:rsid w:val="005306EC"/>
    <w:rsid w:val="00530E72"/>
    <w:rsid w:val="005311BA"/>
    <w:rsid w:val="00531241"/>
    <w:rsid w:val="0053210D"/>
    <w:rsid w:val="005328B1"/>
    <w:rsid w:val="00533587"/>
    <w:rsid w:val="005335F9"/>
    <w:rsid w:val="00533A13"/>
    <w:rsid w:val="005346E8"/>
    <w:rsid w:val="00534859"/>
    <w:rsid w:val="00534AE0"/>
    <w:rsid w:val="00534B59"/>
    <w:rsid w:val="00534B63"/>
    <w:rsid w:val="00535AA1"/>
    <w:rsid w:val="00536759"/>
    <w:rsid w:val="00536DE5"/>
    <w:rsid w:val="005374EF"/>
    <w:rsid w:val="0053762E"/>
    <w:rsid w:val="00537730"/>
    <w:rsid w:val="00537C62"/>
    <w:rsid w:val="00540AE9"/>
    <w:rsid w:val="00540C3F"/>
    <w:rsid w:val="00541BFE"/>
    <w:rsid w:val="005426A1"/>
    <w:rsid w:val="005435D3"/>
    <w:rsid w:val="00543A11"/>
    <w:rsid w:val="00543C32"/>
    <w:rsid w:val="00543E2F"/>
    <w:rsid w:val="005450AC"/>
    <w:rsid w:val="005453D8"/>
    <w:rsid w:val="0054581B"/>
    <w:rsid w:val="005462D7"/>
    <w:rsid w:val="00546657"/>
    <w:rsid w:val="00546668"/>
    <w:rsid w:val="005466FA"/>
    <w:rsid w:val="0054676D"/>
    <w:rsid w:val="00546970"/>
    <w:rsid w:val="00546D33"/>
    <w:rsid w:val="005470BB"/>
    <w:rsid w:val="00547122"/>
    <w:rsid w:val="00547C6F"/>
    <w:rsid w:val="005501EB"/>
    <w:rsid w:val="00550924"/>
    <w:rsid w:val="00550F8F"/>
    <w:rsid w:val="00551115"/>
    <w:rsid w:val="00551399"/>
    <w:rsid w:val="0055142E"/>
    <w:rsid w:val="00551BA9"/>
    <w:rsid w:val="00551FA7"/>
    <w:rsid w:val="00552756"/>
    <w:rsid w:val="005527E1"/>
    <w:rsid w:val="00552C52"/>
    <w:rsid w:val="00553A79"/>
    <w:rsid w:val="00554E19"/>
    <w:rsid w:val="00554F28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DBA"/>
    <w:rsid w:val="00562FFE"/>
    <w:rsid w:val="005640D0"/>
    <w:rsid w:val="00565751"/>
    <w:rsid w:val="0056575A"/>
    <w:rsid w:val="005657B4"/>
    <w:rsid w:val="00565CE7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505"/>
    <w:rsid w:val="0057343F"/>
    <w:rsid w:val="0057348E"/>
    <w:rsid w:val="0057366A"/>
    <w:rsid w:val="00573CFD"/>
    <w:rsid w:val="00573EAF"/>
    <w:rsid w:val="00574333"/>
    <w:rsid w:val="00574FA7"/>
    <w:rsid w:val="0057504F"/>
    <w:rsid w:val="005757EE"/>
    <w:rsid w:val="005764BA"/>
    <w:rsid w:val="00576A86"/>
    <w:rsid w:val="00576AFD"/>
    <w:rsid w:val="00576FC0"/>
    <w:rsid w:val="005806DD"/>
    <w:rsid w:val="00581693"/>
    <w:rsid w:val="005826E1"/>
    <w:rsid w:val="00582809"/>
    <w:rsid w:val="00582DC0"/>
    <w:rsid w:val="00582FBD"/>
    <w:rsid w:val="00583114"/>
    <w:rsid w:val="00583A59"/>
    <w:rsid w:val="00583E8B"/>
    <w:rsid w:val="0058447C"/>
    <w:rsid w:val="005858A0"/>
    <w:rsid w:val="0058638E"/>
    <w:rsid w:val="005863DB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5254"/>
    <w:rsid w:val="00595657"/>
    <w:rsid w:val="00595CE8"/>
    <w:rsid w:val="00595DCA"/>
    <w:rsid w:val="00596121"/>
    <w:rsid w:val="00596775"/>
    <w:rsid w:val="00596EBE"/>
    <w:rsid w:val="00597671"/>
    <w:rsid w:val="0059779B"/>
    <w:rsid w:val="00597B77"/>
    <w:rsid w:val="005A0657"/>
    <w:rsid w:val="005A06AB"/>
    <w:rsid w:val="005A0771"/>
    <w:rsid w:val="005A0917"/>
    <w:rsid w:val="005A11DE"/>
    <w:rsid w:val="005A1A7A"/>
    <w:rsid w:val="005A209A"/>
    <w:rsid w:val="005A225C"/>
    <w:rsid w:val="005A2B24"/>
    <w:rsid w:val="005A34A7"/>
    <w:rsid w:val="005A3E92"/>
    <w:rsid w:val="005A4383"/>
    <w:rsid w:val="005A442E"/>
    <w:rsid w:val="005A5FB8"/>
    <w:rsid w:val="005A629F"/>
    <w:rsid w:val="005A662D"/>
    <w:rsid w:val="005A6681"/>
    <w:rsid w:val="005A6737"/>
    <w:rsid w:val="005A7AC8"/>
    <w:rsid w:val="005A7C14"/>
    <w:rsid w:val="005B0F2E"/>
    <w:rsid w:val="005B1C0C"/>
    <w:rsid w:val="005B2530"/>
    <w:rsid w:val="005B2661"/>
    <w:rsid w:val="005B2C99"/>
    <w:rsid w:val="005B2CF0"/>
    <w:rsid w:val="005B3137"/>
    <w:rsid w:val="005B35D7"/>
    <w:rsid w:val="005B392A"/>
    <w:rsid w:val="005B3AA3"/>
    <w:rsid w:val="005B429D"/>
    <w:rsid w:val="005B4459"/>
    <w:rsid w:val="005B47DB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C3B"/>
    <w:rsid w:val="005C0D22"/>
    <w:rsid w:val="005C0F21"/>
    <w:rsid w:val="005C1159"/>
    <w:rsid w:val="005C1404"/>
    <w:rsid w:val="005C1732"/>
    <w:rsid w:val="005C1FC3"/>
    <w:rsid w:val="005C25BE"/>
    <w:rsid w:val="005C2857"/>
    <w:rsid w:val="005C4124"/>
    <w:rsid w:val="005C500B"/>
    <w:rsid w:val="005C5B43"/>
    <w:rsid w:val="005C602C"/>
    <w:rsid w:val="005C6271"/>
    <w:rsid w:val="005C6326"/>
    <w:rsid w:val="005C74F7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36A"/>
    <w:rsid w:val="005D4784"/>
    <w:rsid w:val="005D5A24"/>
    <w:rsid w:val="005D6A19"/>
    <w:rsid w:val="005D6E9C"/>
    <w:rsid w:val="005E067D"/>
    <w:rsid w:val="005E0745"/>
    <w:rsid w:val="005E0AF5"/>
    <w:rsid w:val="005E0B02"/>
    <w:rsid w:val="005E0F3E"/>
    <w:rsid w:val="005E1626"/>
    <w:rsid w:val="005E1B54"/>
    <w:rsid w:val="005E1E7C"/>
    <w:rsid w:val="005E2125"/>
    <w:rsid w:val="005E221D"/>
    <w:rsid w:val="005E2700"/>
    <w:rsid w:val="005E2A12"/>
    <w:rsid w:val="005E2FF4"/>
    <w:rsid w:val="005E308B"/>
    <w:rsid w:val="005E3325"/>
    <w:rsid w:val="005E34B7"/>
    <w:rsid w:val="005E385F"/>
    <w:rsid w:val="005E39E7"/>
    <w:rsid w:val="005E40A5"/>
    <w:rsid w:val="005E45FE"/>
    <w:rsid w:val="005E48A9"/>
    <w:rsid w:val="005E5A05"/>
    <w:rsid w:val="005E5B81"/>
    <w:rsid w:val="005E64C9"/>
    <w:rsid w:val="005F07A6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6406"/>
    <w:rsid w:val="005F6851"/>
    <w:rsid w:val="005F70BD"/>
    <w:rsid w:val="005F7392"/>
    <w:rsid w:val="005F792E"/>
    <w:rsid w:val="006001F2"/>
    <w:rsid w:val="00600D77"/>
    <w:rsid w:val="00600DAC"/>
    <w:rsid w:val="00600E47"/>
    <w:rsid w:val="006019C5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EF1"/>
    <w:rsid w:val="00607F51"/>
    <w:rsid w:val="00610956"/>
    <w:rsid w:val="00611834"/>
    <w:rsid w:val="00611F85"/>
    <w:rsid w:val="00612593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C86"/>
    <w:rsid w:val="00617FFD"/>
    <w:rsid w:val="00620F84"/>
    <w:rsid w:val="00621A40"/>
    <w:rsid w:val="006220AC"/>
    <w:rsid w:val="00622A81"/>
    <w:rsid w:val="00622FA5"/>
    <w:rsid w:val="006234A6"/>
    <w:rsid w:val="00623685"/>
    <w:rsid w:val="00623ED7"/>
    <w:rsid w:val="00623FB3"/>
    <w:rsid w:val="00624EB2"/>
    <w:rsid w:val="006252CA"/>
    <w:rsid w:val="00625A7C"/>
    <w:rsid w:val="00625C25"/>
    <w:rsid w:val="006261BC"/>
    <w:rsid w:val="00626AE1"/>
    <w:rsid w:val="006271E7"/>
    <w:rsid w:val="00627FF8"/>
    <w:rsid w:val="00630001"/>
    <w:rsid w:val="0063004F"/>
    <w:rsid w:val="00630ACF"/>
    <w:rsid w:val="006311B3"/>
    <w:rsid w:val="006316B7"/>
    <w:rsid w:val="00631856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C3"/>
    <w:rsid w:val="006375BE"/>
    <w:rsid w:val="006377EC"/>
    <w:rsid w:val="00637802"/>
    <w:rsid w:val="0064078E"/>
    <w:rsid w:val="00640C76"/>
    <w:rsid w:val="0064120D"/>
    <w:rsid w:val="0064137D"/>
    <w:rsid w:val="0064151F"/>
    <w:rsid w:val="00641533"/>
    <w:rsid w:val="00641A20"/>
    <w:rsid w:val="0064208D"/>
    <w:rsid w:val="0064239F"/>
    <w:rsid w:val="00642735"/>
    <w:rsid w:val="00642BAC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6C"/>
    <w:rsid w:val="006471D2"/>
    <w:rsid w:val="006473FD"/>
    <w:rsid w:val="006477C1"/>
    <w:rsid w:val="00647855"/>
    <w:rsid w:val="00647BE8"/>
    <w:rsid w:val="00650A84"/>
    <w:rsid w:val="00650AB9"/>
    <w:rsid w:val="00650CC9"/>
    <w:rsid w:val="00650FEF"/>
    <w:rsid w:val="006512E7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B39"/>
    <w:rsid w:val="00656C27"/>
    <w:rsid w:val="00656DDE"/>
    <w:rsid w:val="006573EE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2F4"/>
    <w:rsid w:val="00662FF4"/>
    <w:rsid w:val="00663060"/>
    <w:rsid w:val="006634E6"/>
    <w:rsid w:val="0066366C"/>
    <w:rsid w:val="00663AFE"/>
    <w:rsid w:val="00664C54"/>
    <w:rsid w:val="00664E18"/>
    <w:rsid w:val="006655EE"/>
    <w:rsid w:val="006656DD"/>
    <w:rsid w:val="006656FB"/>
    <w:rsid w:val="00665B84"/>
    <w:rsid w:val="00665FBF"/>
    <w:rsid w:val="00665FD6"/>
    <w:rsid w:val="006660CF"/>
    <w:rsid w:val="006663DB"/>
    <w:rsid w:val="00667041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309F"/>
    <w:rsid w:val="00673FAD"/>
    <w:rsid w:val="006741F2"/>
    <w:rsid w:val="00674CC3"/>
    <w:rsid w:val="00675C72"/>
    <w:rsid w:val="00675FA2"/>
    <w:rsid w:val="006771F9"/>
    <w:rsid w:val="00677323"/>
    <w:rsid w:val="006776D7"/>
    <w:rsid w:val="00677BA1"/>
    <w:rsid w:val="00677DE6"/>
    <w:rsid w:val="00681003"/>
    <w:rsid w:val="006817C9"/>
    <w:rsid w:val="00681E13"/>
    <w:rsid w:val="006829B3"/>
    <w:rsid w:val="00683452"/>
    <w:rsid w:val="00683567"/>
    <w:rsid w:val="00683B2D"/>
    <w:rsid w:val="00683E51"/>
    <w:rsid w:val="00684220"/>
    <w:rsid w:val="00684250"/>
    <w:rsid w:val="00684419"/>
    <w:rsid w:val="00684979"/>
    <w:rsid w:val="006850B6"/>
    <w:rsid w:val="006850EF"/>
    <w:rsid w:val="00686517"/>
    <w:rsid w:val="006872AC"/>
    <w:rsid w:val="00687CDB"/>
    <w:rsid w:val="00690580"/>
    <w:rsid w:val="00691609"/>
    <w:rsid w:val="0069195A"/>
    <w:rsid w:val="00692112"/>
    <w:rsid w:val="00692741"/>
    <w:rsid w:val="006929B2"/>
    <w:rsid w:val="00692BF3"/>
    <w:rsid w:val="00692D19"/>
    <w:rsid w:val="00692E07"/>
    <w:rsid w:val="00692F01"/>
    <w:rsid w:val="0069318E"/>
    <w:rsid w:val="00694458"/>
    <w:rsid w:val="006946ED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21B"/>
    <w:rsid w:val="00697605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A7DE8"/>
    <w:rsid w:val="006B0095"/>
    <w:rsid w:val="006B045E"/>
    <w:rsid w:val="006B0470"/>
    <w:rsid w:val="006B143A"/>
    <w:rsid w:val="006B1816"/>
    <w:rsid w:val="006B19DE"/>
    <w:rsid w:val="006B1D55"/>
    <w:rsid w:val="006B1DF5"/>
    <w:rsid w:val="006B2099"/>
    <w:rsid w:val="006B2AF4"/>
    <w:rsid w:val="006B2BB6"/>
    <w:rsid w:val="006B37B3"/>
    <w:rsid w:val="006B50CF"/>
    <w:rsid w:val="006B5301"/>
    <w:rsid w:val="006B57EB"/>
    <w:rsid w:val="006B5988"/>
    <w:rsid w:val="006B5B3C"/>
    <w:rsid w:val="006B6F54"/>
    <w:rsid w:val="006B7D15"/>
    <w:rsid w:val="006C03B8"/>
    <w:rsid w:val="006C0591"/>
    <w:rsid w:val="006C1EEC"/>
    <w:rsid w:val="006C23B4"/>
    <w:rsid w:val="006C23F5"/>
    <w:rsid w:val="006C36D6"/>
    <w:rsid w:val="006C3E15"/>
    <w:rsid w:val="006C5EC9"/>
    <w:rsid w:val="006C6043"/>
    <w:rsid w:val="006C6059"/>
    <w:rsid w:val="006C65D5"/>
    <w:rsid w:val="006C665F"/>
    <w:rsid w:val="006C74DE"/>
    <w:rsid w:val="006C7522"/>
    <w:rsid w:val="006C7703"/>
    <w:rsid w:val="006C77C8"/>
    <w:rsid w:val="006D1AD7"/>
    <w:rsid w:val="006D2461"/>
    <w:rsid w:val="006D254C"/>
    <w:rsid w:val="006D29F5"/>
    <w:rsid w:val="006D2ABC"/>
    <w:rsid w:val="006D36D5"/>
    <w:rsid w:val="006D3DF9"/>
    <w:rsid w:val="006D5635"/>
    <w:rsid w:val="006D5793"/>
    <w:rsid w:val="006D5849"/>
    <w:rsid w:val="006D58A1"/>
    <w:rsid w:val="006D5902"/>
    <w:rsid w:val="006D597F"/>
    <w:rsid w:val="006D5BB4"/>
    <w:rsid w:val="006D5E5A"/>
    <w:rsid w:val="006D6000"/>
    <w:rsid w:val="006D63D1"/>
    <w:rsid w:val="006D66A3"/>
    <w:rsid w:val="006D6F08"/>
    <w:rsid w:val="006D78E6"/>
    <w:rsid w:val="006D7C90"/>
    <w:rsid w:val="006E062C"/>
    <w:rsid w:val="006E094B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5AC7"/>
    <w:rsid w:val="006E5B6F"/>
    <w:rsid w:val="006E6B24"/>
    <w:rsid w:val="006E73CA"/>
    <w:rsid w:val="006E7D3B"/>
    <w:rsid w:val="006F05D4"/>
    <w:rsid w:val="006F0806"/>
    <w:rsid w:val="006F08A7"/>
    <w:rsid w:val="006F08F8"/>
    <w:rsid w:val="006F1269"/>
    <w:rsid w:val="006F153D"/>
    <w:rsid w:val="006F1B70"/>
    <w:rsid w:val="006F20DF"/>
    <w:rsid w:val="006F24A5"/>
    <w:rsid w:val="006F2911"/>
    <w:rsid w:val="006F341D"/>
    <w:rsid w:val="006F3959"/>
    <w:rsid w:val="006F4088"/>
    <w:rsid w:val="006F487D"/>
    <w:rsid w:val="006F4A87"/>
    <w:rsid w:val="006F55D3"/>
    <w:rsid w:val="006F58D4"/>
    <w:rsid w:val="006F602E"/>
    <w:rsid w:val="006F6F12"/>
    <w:rsid w:val="006F7466"/>
    <w:rsid w:val="006F7477"/>
    <w:rsid w:val="006F7CC3"/>
    <w:rsid w:val="0070011C"/>
    <w:rsid w:val="0070093B"/>
    <w:rsid w:val="00700EA4"/>
    <w:rsid w:val="0070111F"/>
    <w:rsid w:val="00701AA8"/>
    <w:rsid w:val="00701AE2"/>
    <w:rsid w:val="00702BCB"/>
    <w:rsid w:val="00702CFC"/>
    <w:rsid w:val="00703393"/>
    <w:rsid w:val="0070346E"/>
    <w:rsid w:val="00703A7C"/>
    <w:rsid w:val="00703FBA"/>
    <w:rsid w:val="00704EDB"/>
    <w:rsid w:val="00705A90"/>
    <w:rsid w:val="00706101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231"/>
    <w:rsid w:val="0071429B"/>
    <w:rsid w:val="007148D3"/>
    <w:rsid w:val="0071491E"/>
    <w:rsid w:val="00714970"/>
    <w:rsid w:val="00714986"/>
    <w:rsid w:val="00714F43"/>
    <w:rsid w:val="00715787"/>
    <w:rsid w:val="00715B9A"/>
    <w:rsid w:val="00716272"/>
    <w:rsid w:val="007165A7"/>
    <w:rsid w:val="007166FE"/>
    <w:rsid w:val="0071791B"/>
    <w:rsid w:val="00720DC9"/>
    <w:rsid w:val="007210AD"/>
    <w:rsid w:val="00722CE3"/>
    <w:rsid w:val="00723696"/>
    <w:rsid w:val="007238FB"/>
    <w:rsid w:val="007249FF"/>
    <w:rsid w:val="00724EED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30B80"/>
    <w:rsid w:val="00730F5E"/>
    <w:rsid w:val="00730FC4"/>
    <w:rsid w:val="00731251"/>
    <w:rsid w:val="007321B3"/>
    <w:rsid w:val="00732848"/>
    <w:rsid w:val="00732BFA"/>
    <w:rsid w:val="007342F4"/>
    <w:rsid w:val="007348B1"/>
    <w:rsid w:val="00734FDA"/>
    <w:rsid w:val="00734FE5"/>
    <w:rsid w:val="00735234"/>
    <w:rsid w:val="00735819"/>
    <w:rsid w:val="007362A6"/>
    <w:rsid w:val="00736D7D"/>
    <w:rsid w:val="0073752C"/>
    <w:rsid w:val="007405FB"/>
    <w:rsid w:val="007409C7"/>
    <w:rsid w:val="00740A70"/>
    <w:rsid w:val="00740D77"/>
    <w:rsid w:val="00740E58"/>
    <w:rsid w:val="00741391"/>
    <w:rsid w:val="00741766"/>
    <w:rsid w:val="00741CC3"/>
    <w:rsid w:val="00741E4F"/>
    <w:rsid w:val="007422FE"/>
    <w:rsid w:val="00742456"/>
    <w:rsid w:val="00742AC8"/>
    <w:rsid w:val="00742B3E"/>
    <w:rsid w:val="00742D8A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61A3"/>
    <w:rsid w:val="00746542"/>
    <w:rsid w:val="00746A74"/>
    <w:rsid w:val="007474DD"/>
    <w:rsid w:val="007479A4"/>
    <w:rsid w:val="00747B2B"/>
    <w:rsid w:val="00747D8B"/>
    <w:rsid w:val="0075057C"/>
    <w:rsid w:val="0075078A"/>
    <w:rsid w:val="00751228"/>
    <w:rsid w:val="00751E62"/>
    <w:rsid w:val="0075265A"/>
    <w:rsid w:val="00752A7B"/>
    <w:rsid w:val="00752FF2"/>
    <w:rsid w:val="00753976"/>
    <w:rsid w:val="00753A3C"/>
    <w:rsid w:val="00753E21"/>
    <w:rsid w:val="007542FB"/>
    <w:rsid w:val="00755CD7"/>
    <w:rsid w:val="00756A59"/>
    <w:rsid w:val="00756B11"/>
    <w:rsid w:val="00756BD2"/>
    <w:rsid w:val="00756D60"/>
    <w:rsid w:val="00756F32"/>
    <w:rsid w:val="007571E1"/>
    <w:rsid w:val="007573E9"/>
    <w:rsid w:val="007578C5"/>
    <w:rsid w:val="00757B27"/>
    <w:rsid w:val="0076049E"/>
    <w:rsid w:val="007604B2"/>
    <w:rsid w:val="00760D4E"/>
    <w:rsid w:val="00761A17"/>
    <w:rsid w:val="00761D31"/>
    <w:rsid w:val="00763210"/>
    <w:rsid w:val="007637C3"/>
    <w:rsid w:val="00763AD9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4791"/>
    <w:rsid w:val="00775490"/>
    <w:rsid w:val="007755F2"/>
    <w:rsid w:val="007767BE"/>
    <w:rsid w:val="00776971"/>
    <w:rsid w:val="00776B1E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EC4"/>
    <w:rsid w:val="007903A3"/>
    <w:rsid w:val="00790A25"/>
    <w:rsid w:val="00790E24"/>
    <w:rsid w:val="007911A5"/>
    <w:rsid w:val="007914EC"/>
    <w:rsid w:val="00791E37"/>
    <w:rsid w:val="0079244F"/>
    <w:rsid w:val="007925EA"/>
    <w:rsid w:val="00792629"/>
    <w:rsid w:val="00792D2D"/>
    <w:rsid w:val="00793A6D"/>
    <w:rsid w:val="00793CD8"/>
    <w:rsid w:val="00793F09"/>
    <w:rsid w:val="00794365"/>
    <w:rsid w:val="007951E6"/>
    <w:rsid w:val="00795454"/>
    <w:rsid w:val="0079579C"/>
    <w:rsid w:val="00795C57"/>
    <w:rsid w:val="00795C92"/>
    <w:rsid w:val="00796B04"/>
    <w:rsid w:val="00797377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5D4"/>
    <w:rsid w:val="007A481E"/>
    <w:rsid w:val="007A58A6"/>
    <w:rsid w:val="007A58D1"/>
    <w:rsid w:val="007A5FC3"/>
    <w:rsid w:val="007A64FE"/>
    <w:rsid w:val="007A69C2"/>
    <w:rsid w:val="007B064C"/>
    <w:rsid w:val="007B067E"/>
    <w:rsid w:val="007B0BF9"/>
    <w:rsid w:val="007B11B6"/>
    <w:rsid w:val="007B293E"/>
    <w:rsid w:val="007B2BC8"/>
    <w:rsid w:val="007B3549"/>
    <w:rsid w:val="007B3718"/>
    <w:rsid w:val="007B3B40"/>
    <w:rsid w:val="007B3BCD"/>
    <w:rsid w:val="007B3D2D"/>
    <w:rsid w:val="007B40DF"/>
    <w:rsid w:val="007B425A"/>
    <w:rsid w:val="007B4533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F46"/>
    <w:rsid w:val="007B71A1"/>
    <w:rsid w:val="007B732C"/>
    <w:rsid w:val="007C00E8"/>
    <w:rsid w:val="007C02A1"/>
    <w:rsid w:val="007C05DD"/>
    <w:rsid w:val="007C0707"/>
    <w:rsid w:val="007C0BF2"/>
    <w:rsid w:val="007C0F3E"/>
    <w:rsid w:val="007C125B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133"/>
    <w:rsid w:val="007D04E5"/>
    <w:rsid w:val="007D0CE3"/>
    <w:rsid w:val="007D0F24"/>
    <w:rsid w:val="007D146A"/>
    <w:rsid w:val="007D1623"/>
    <w:rsid w:val="007D1BAF"/>
    <w:rsid w:val="007D1C55"/>
    <w:rsid w:val="007D2224"/>
    <w:rsid w:val="007D28AC"/>
    <w:rsid w:val="007D343B"/>
    <w:rsid w:val="007D3B54"/>
    <w:rsid w:val="007D3FD0"/>
    <w:rsid w:val="007D41F9"/>
    <w:rsid w:val="007D4226"/>
    <w:rsid w:val="007D531B"/>
    <w:rsid w:val="007D5901"/>
    <w:rsid w:val="007D5A5A"/>
    <w:rsid w:val="007D5FAD"/>
    <w:rsid w:val="007D6539"/>
    <w:rsid w:val="007D7249"/>
    <w:rsid w:val="007D7526"/>
    <w:rsid w:val="007E067B"/>
    <w:rsid w:val="007E0CA9"/>
    <w:rsid w:val="007E0D4B"/>
    <w:rsid w:val="007E0F2E"/>
    <w:rsid w:val="007E10FF"/>
    <w:rsid w:val="007E12D8"/>
    <w:rsid w:val="007E18D2"/>
    <w:rsid w:val="007E1DD8"/>
    <w:rsid w:val="007E2E67"/>
    <w:rsid w:val="007E34A8"/>
    <w:rsid w:val="007E372D"/>
    <w:rsid w:val="007E4610"/>
    <w:rsid w:val="007E4715"/>
    <w:rsid w:val="007E505B"/>
    <w:rsid w:val="007E5D10"/>
    <w:rsid w:val="007E6E86"/>
    <w:rsid w:val="007E7091"/>
    <w:rsid w:val="007E7B75"/>
    <w:rsid w:val="007E7B7A"/>
    <w:rsid w:val="007E7D21"/>
    <w:rsid w:val="007E7DA8"/>
    <w:rsid w:val="007F08B5"/>
    <w:rsid w:val="007F12B6"/>
    <w:rsid w:val="007F1364"/>
    <w:rsid w:val="007F1726"/>
    <w:rsid w:val="007F318A"/>
    <w:rsid w:val="007F53F4"/>
    <w:rsid w:val="007F5A6F"/>
    <w:rsid w:val="007F5B2B"/>
    <w:rsid w:val="007F5DA1"/>
    <w:rsid w:val="007F68A0"/>
    <w:rsid w:val="007F69C1"/>
    <w:rsid w:val="007F6ABE"/>
    <w:rsid w:val="007F79D6"/>
    <w:rsid w:val="007F7C03"/>
    <w:rsid w:val="00800DC3"/>
    <w:rsid w:val="00801562"/>
    <w:rsid w:val="00802A3F"/>
    <w:rsid w:val="0080362E"/>
    <w:rsid w:val="00803B55"/>
    <w:rsid w:val="00803FA3"/>
    <w:rsid w:val="00803FAE"/>
    <w:rsid w:val="00804F35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53"/>
    <w:rsid w:val="008072CD"/>
    <w:rsid w:val="0080732F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2956"/>
    <w:rsid w:val="00814392"/>
    <w:rsid w:val="008143EE"/>
    <w:rsid w:val="008156F6"/>
    <w:rsid w:val="008158D6"/>
    <w:rsid w:val="00815B4B"/>
    <w:rsid w:val="008168EE"/>
    <w:rsid w:val="00816923"/>
    <w:rsid w:val="00816CC6"/>
    <w:rsid w:val="00817196"/>
    <w:rsid w:val="008173D1"/>
    <w:rsid w:val="00817578"/>
    <w:rsid w:val="008204E9"/>
    <w:rsid w:val="0082093A"/>
    <w:rsid w:val="0082100E"/>
    <w:rsid w:val="008219AD"/>
    <w:rsid w:val="00822618"/>
    <w:rsid w:val="00822D27"/>
    <w:rsid w:val="00822DC2"/>
    <w:rsid w:val="008235DB"/>
    <w:rsid w:val="008238EE"/>
    <w:rsid w:val="00823F91"/>
    <w:rsid w:val="00824AB4"/>
    <w:rsid w:val="00825501"/>
    <w:rsid w:val="00825C42"/>
    <w:rsid w:val="00825D25"/>
    <w:rsid w:val="008262EA"/>
    <w:rsid w:val="00826604"/>
    <w:rsid w:val="008266FD"/>
    <w:rsid w:val="00826CD9"/>
    <w:rsid w:val="00827428"/>
    <w:rsid w:val="0082757C"/>
    <w:rsid w:val="008278D7"/>
    <w:rsid w:val="0082795B"/>
    <w:rsid w:val="008279FE"/>
    <w:rsid w:val="00827D6F"/>
    <w:rsid w:val="008307F6"/>
    <w:rsid w:val="00831478"/>
    <w:rsid w:val="0083300F"/>
    <w:rsid w:val="00834E37"/>
    <w:rsid w:val="00834EE8"/>
    <w:rsid w:val="00835B03"/>
    <w:rsid w:val="00836128"/>
    <w:rsid w:val="008362C2"/>
    <w:rsid w:val="00836901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285E"/>
    <w:rsid w:val="0084313F"/>
    <w:rsid w:val="00843405"/>
    <w:rsid w:val="008444AA"/>
    <w:rsid w:val="008444E8"/>
    <w:rsid w:val="00844E80"/>
    <w:rsid w:val="008452AF"/>
    <w:rsid w:val="0084535E"/>
    <w:rsid w:val="00845679"/>
    <w:rsid w:val="00845ACA"/>
    <w:rsid w:val="00845DEB"/>
    <w:rsid w:val="00845EF8"/>
    <w:rsid w:val="00846150"/>
    <w:rsid w:val="0084673E"/>
    <w:rsid w:val="00846C45"/>
    <w:rsid w:val="00846FE7"/>
    <w:rsid w:val="008471CF"/>
    <w:rsid w:val="0084731E"/>
    <w:rsid w:val="00847F9C"/>
    <w:rsid w:val="00847FED"/>
    <w:rsid w:val="00850203"/>
    <w:rsid w:val="0085076D"/>
    <w:rsid w:val="0085164F"/>
    <w:rsid w:val="00851C9F"/>
    <w:rsid w:val="00852020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75A0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3A67"/>
    <w:rsid w:val="008644AD"/>
    <w:rsid w:val="008646A4"/>
    <w:rsid w:val="00864941"/>
    <w:rsid w:val="0086581A"/>
    <w:rsid w:val="00865FC9"/>
    <w:rsid w:val="0086618B"/>
    <w:rsid w:val="00866537"/>
    <w:rsid w:val="00866DE2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7DE"/>
    <w:rsid w:val="00871820"/>
    <w:rsid w:val="008719A4"/>
    <w:rsid w:val="00871B39"/>
    <w:rsid w:val="00871D23"/>
    <w:rsid w:val="00871FBC"/>
    <w:rsid w:val="00872236"/>
    <w:rsid w:val="008724AC"/>
    <w:rsid w:val="008725A7"/>
    <w:rsid w:val="0087293C"/>
    <w:rsid w:val="00872BDD"/>
    <w:rsid w:val="00872FF7"/>
    <w:rsid w:val="008736F6"/>
    <w:rsid w:val="00874312"/>
    <w:rsid w:val="0087437C"/>
    <w:rsid w:val="008743A6"/>
    <w:rsid w:val="008747AB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0FF5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653"/>
    <w:rsid w:val="00883C51"/>
    <w:rsid w:val="00885418"/>
    <w:rsid w:val="008854D7"/>
    <w:rsid w:val="00885AE4"/>
    <w:rsid w:val="00885EA9"/>
    <w:rsid w:val="00886682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4A88"/>
    <w:rsid w:val="00894BDF"/>
    <w:rsid w:val="00894D1F"/>
    <w:rsid w:val="00895386"/>
    <w:rsid w:val="00895B98"/>
    <w:rsid w:val="00896992"/>
    <w:rsid w:val="00896FC9"/>
    <w:rsid w:val="0089714F"/>
    <w:rsid w:val="0089767D"/>
    <w:rsid w:val="008976EC"/>
    <w:rsid w:val="00897BC7"/>
    <w:rsid w:val="008A0F1E"/>
    <w:rsid w:val="008A15B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78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2F2"/>
    <w:rsid w:val="008B0483"/>
    <w:rsid w:val="008B0D0F"/>
    <w:rsid w:val="008B0F83"/>
    <w:rsid w:val="008B120C"/>
    <w:rsid w:val="008B2761"/>
    <w:rsid w:val="008B289F"/>
    <w:rsid w:val="008B28F6"/>
    <w:rsid w:val="008B2B69"/>
    <w:rsid w:val="008B3EE0"/>
    <w:rsid w:val="008B42C5"/>
    <w:rsid w:val="008B51A0"/>
    <w:rsid w:val="008B592A"/>
    <w:rsid w:val="008B5E97"/>
    <w:rsid w:val="008B63E4"/>
    <w:rsid w:val="008B6A30"/>
    <w:rsid w:val="008B6B6C"/>
    <w:rsid w:val="008B781C"/>
    <w:rsid w:val="008B7B5C"/>
    <w:rsid w:val="008C0444"/>
    <w:rsid w:val="008C06BD"/>
    <w:rsid w:val="008C0C99"/>
    <w:rsid w:val="008C116F"/>
    <w:rsid w:val="008C11D7"/>
    <w:rsid w:val="008C164A"/>
    <w:rsid w:val="008C1B5D"/>
    <w:rsid w:val="008C1C27"/>
    <w:rsid w:val="008C2017"/>
    <w:rsid w:val="008C206A"/>
    <w:rsid w:val="008C2285"/>
    <w:rsid w:val="008C25FA"/>
    <w:rsid w:val="008C25FB"/>
    <w:rsid w:val="008C2B57"/>
    <w:rsid w:val="008C2F69"/>
    <w:rsid w:val="008C3E65"/>
    <w:rsid w:val="008C4958"/>
    <w:rsid w:val="008C4A91"/>
    <w:rsid w:val="008C4BAA"/>
    <w:rsid w:val="008C5818"/>
    <w:rsid w:val="008C5DB0"/>
    <w:rsid w:val="008C6AE8"/>
    <w:rsid w:val="008C71EF"/>
    <w:rsid w:val="008C7573"/>
    <w:rsid w:val="008C7911"/>
    <w:rsid w:val="008C7A34"/>
    <w:rsid w:val="008D140F"/>
    <w:rsid w:val="008D14B1"/>
    <w:rsid w:val="008D16AE"/>
    <w:rsid w:val="008D1796"/>
    <w:rsid w:val="008D1D49"/>
    <w:rsid w:val="008D2102"/>
    <w:rsid w:val="008D2271"/>
    <w:rsid w:val="008D2C0E"/>
    <w:rsid w:val="008D2FB2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F4A"/>
    <w:rsid w:val="008E0927"/>
    <w:rsid w:val="008E0B5E"/>
    <w:rsid w:val="008E1317"/>
    <w:rsid w:val="008E1909"/>
    <w:rsid w:val="008E2A13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FFE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6D28"/>
    <w:rsid w:val="008F73EE"/>
    <w:rsid w:val="008F7828"/>
    <w:rsid w:val="008F783F"/>
    <w:rsid w:val="008F7896"/>
    <w:rsid w:val="0090051A"/>
    <w:rsid w:val="00900E63"/>
    <w:rsid w:val="00900EDC"/>
    <w:rsid w:val="00901036"/>
    <w:rsid w:val="00901083"/>
    <w:rsid w:val="009010E0"/>
    <w:rsid w:val="009011D3"/>
    <w:rsid w:val="009013A1"/>
    <w:rsid w:val="00901B76"/>
    <w:rsid w:val="00901F64"/>
    <w:rsid w:val="00902912"/>
    <w:rsid w:val="00902F6D"/>
    <w:rsid w:val="0090336B"/>
    <w:rsid w:val="009037ED"/>
    <w:rsid w:val="0090410F"/>
    <w:rsid w:val="0090431E"/>
    <w:rsid w:val="0090532A"/>
    <w:rsid w:val="009053AA"/>
    <w:rsid w:val="009059A7"/>
    <w:rsid w:val="00905DC5"/>
    <w:rsid w:val="00906284"/>
    <w:rsid w:val="00906405"/>
    <w:rsid w:val="00906544"/>
    <w:rsid w:val="00906939"/>
    <w:rsid w:val="009072BF"/>
    <w:rsid w:val="009077CB"/>
    <w:rsid w:val="00907D56"/>
    <w:rsid w:val="009103EF"/>
    <w:rsid w:val="009106CA"/>
    <w:rsid w:val="00910A70"/>
    <w:rsid w:val="00910B7D"/>
    <w:rsid w:val="00910D5D"/>
    <w:rsid w:val="00911141"/>
    <w:rsid w:val="009113E7"/>
    <w:rsid w:val="00911D51"/>
    <w:rsid w:val="00911DFB"/>
    <w:rsid w:val="00911E10"/>
    <w:rsid w:val="0091210E"/>
    <w:rsid w:val="00912626"/>
    <w:rsid w:val="00912AEC"/>
    <w:rsid w:val="009133B4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A8B"/>
    <w:rsid w:val="00917B2F"/>
    <w:rsid w:val="00917CE9"/>
    <w:rsid w:val="00920635"/>
    <w:rsid w:val="00920BF2"/>
    <w:rsid w:val="00920CA9"/>
    <w:rsid w:val="00920DBE"/>
    <w:rsid w:val="00920E67"/>
    <w:rsid w:val="00920E9A"/>
    <w:rsid w:val="00921276"/>
    <w:rsid w:val="0092144A"/>
    <w:rsid w:val="009218AF"/>
    <w:rsid w:val="00922010"/>
    <w:rsid w:val="00922175"/>
    <w:rsid w:val="009226F0"/>
    <w:rsid w:val="009228FA"/>
    <w:rsid w:val="00922B07"/>
    <w:rsid w:val="00922E0C"/>
    <w:rsid w:val="00922E0F"/>
    <w:rsid w:val="00923230"/>
    <w:rsid w:val="009239B9"/>
    <w:rsid w:val="00923E47"/>
    <w:rsid w:val="00924130"/>
    <w:rsid w:val="009254AA"/>
    <w:rsid w:val="0092581A"/>
    <w:rsid w:val="0092593E"/>
    <w:rsid w:val="00926A7F"/>
    <w:rsid w:val="00927137"/>
    <w:rsid w:val="00927382"/>
    <w:rsid w:val="009278A3"/>
    <w:rsid w:val="009279D9"/>
    <w:rsid w:val="00927BC9"/>
    <w:rsid w:val="009302DD"/>
    <w:rsid w:val="009308E2"/>
    <w:rsid w:val="0093112A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C92"/>
    <w:rsid w:val="009377F6"/>
    <w:rsid w:val="009378EC"/>
    <w:rsid w:val="00937A28"/>
    <w:rsid w:val="009400C9"/>
    <w:rsid w:val="009409CC"/>
    <w:rsid w:val="00940F23"/>
    <w:rsid w:val="00941636"/>
    <w:rsid w:val="009416AE"/>
    <w:rsid w:val="00942915"/>
    <w:rsid w:val="00942AD8"/>
    <w:rsid w:val="00942D57"/>
    <w:rsid w:val="00943742"/>
    <w:rsid w:val="00943C45"/>
    <w:rsid w:val="009440D1"/>
    <w:rsid w:val="00944573"/>
    <w:rsid w:val="00944E0F"/>
    <w:rsid w:val="00945413"/>
    <w:rsid w:val="00945C05"/>
    <w:rsid w:val="00946314"/>
    <w:rsid w:val="00946328"/>
    <w:rsid w:val="00946945"/>
    <w:rsid w:val="00946DD0"/>
    <w:rsid w:val="009471A2"/>
    <w:rsid w:val="0094767A"/>
    <w:rsid w:val="009476EA"/>
    <w:rsid w:val="00947713"/>
    <w:rsid w:val="00947AED"/>
    <w:rsid w:val="00950897"/>
    <w:rsid w:val="00950DE7"/>
    <w:rsid w:val="00950E19"/>
    <w:rsid w:val="0095176E"/>
    <w:rsid w:val="0095200C"/>
    <w:rsid w:val="0095208F"/>
    <w:rsid w:val="0095278F"/>
    <w:rsid w:val="00953920"/>
    <w:rsid w:val="00953D47"/>
    <w:rsid w:val="00953FC3"/>
    <w:rsid w:val="009541DB"/>
    <w:rsid w:val="0095447D"/>
    <w:rsid w:val="009549D0"/>
    <w:rsid w:val="00954AA5"/>
    <w:rsid w:val="00955574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9C1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4ADD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A36"/>
    <w:rsid w:val="00970CF5"/>
    <w:rsid w:val="0097145A"/>
    <w:rsid w:val="00971F08"/>
    <w:rsid w:val="00971F8E"/>
    <w:rsid w:val="0097291C"/>
    <w:rsid w:val="00972D4B"/>
    <w:rsid w:val="00972D5F"/>
    <w:rsid w:val="00972F8B"/>
    <w:rsid w:val="0097396B"/>
    <w:rsid w:val="00973CFF"/>
    <w:rsid w:val="00974921"/>
    <w:rsid w:val="009749D3"/>
    <w:rsid w:val="009754EB"/>
    <w:rsid w:val="009767D2"/>
    <w:rsid w:val="00976949"/>
    <w:rsid w:val="009773B0"/>
    <w:rsid w:val="009802CF"/>
    <w:rsid w:val="00980477"/>
    <w:rsid w:val="00981324"/>
    <w:rsid w:val="00981429"/>
    <w:rsid w:val="00982437"/>
    <w:rsid w:val="00982DFC"/>
    <w:rsid w:val="00983369"/>
    <w:rsid w:val="00983558"/>
    <w:rsid w:val="0098378E"/>
    <w:rsid w:val="00983DA7"/>
    <w:rsid w:val="009841B2"/>
    <w:rsid w:val="009842D9"/>
    <w:rsid w:val="00984345"/>
    <w:rsid w:val="00985122"/>
    <w:rsid w:val="00985126"/>
    <w:rsid w:val="00985253"/>
    <w:rsid w:val="009853B3"/>
    <w:rsid w:val="00985A40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31FC"/>
    <w:rsid w:val="00993408"/>
    <w:rsid w:val="00993CDF"/>
    <w:rsid w:val="00994379"/>
    <w:rsid w:val="009949FF"/>
    <w:rsid w:val="00994DCA"/>
    <w:rsid w:val="00995304"/>
    <w:rsid w:val="009953E1"/>
    <w:rsid w:val="00996191"/>
    <w:rsid w:val="00996288"/>
    <w:rsid w:val="0099692B"/>
    <w:rsid w:val="009969AD"/>
    <w:rsid w:val="00996CD1"/>
    <w:rsid w:val="00996EBD"/>
    <w:rsid w:val="009970DD"/>
    <w:rsid w:val="009A00E8"/>
    <w:rsid w:val="009A0273"/>
    <w:rsid w:val="009A0E7C"/>
    <w:rsid w:val="009A0FBA"/>
    <w:rsid w:val="009A1601"/>
    <w:rsid w:val="009A1A3B"/>
    <w:rsid w:val="009A245C"/>
    <w:rsid w:val="009A2D1B"/>
    <w:rsid w:val="009A3115"/>
    <w:rsid w:val="009A3BB5"/>
    <w:rsid w:val="009A3E2B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6D98"/>
    <w:rsid w:val="009A785A"/>
    <w:rsid w:val="009A7C27"/>
    <w:rsid w:val="009A7D79"/>
    <w:rsid w:val="009B0294"/>
    <w:rsid w:val="009B0826"/>
    <w:rsid w:val="009B09D2"/>
    <w:rsid w:val="009B0C08"/>
    <w:rsid w:val="009B0F06"/>
    <w:rsid w:val="009B1889"/>
    <w:rsid w:val="009B1C48"/>
    <w:rsid w:val="009B1E88"/>
    <w:rsid w:val="009B2EB9"/>
    <w:rsid w:val="009B3AC2"/>
    <w:rsid w:val="009B455E"/>
    <w:rsid w:val="009B4DF4"/>
    <w:rsid w:val="009B5053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DDA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EA8"/>
    <w:rsid w:val="009C720C"/>
    <w:rsid w:val="009D01E9"/>
    <w:rsid w:val="009D0A41"/>
    <w:rsid w:val="009D154F"/>
    <w:rsid w:val="009D1BC7"/>
    <w:rsid w:val="009D1BCE"/>
    <w:rsid w:val="009D244F"/>
    <w:rsid w:val="009D2DD5"/>
    <w:rsid w:val="009D37B1"/>
    <w:rsid w:val="009D39AB"/>
    <w:rsid w:val="009D3C2D"/>
    <w:rsid w:val="009D4442"/>
    <w:rsid w:val="009D457D"/>
    <w:rsid w:val="009D4FF0"/>
    <w:rsid w:val="009D50C9"/>
    <w:rsid w:val="009D52E7"/>
    <w:rsid w:val="009D5841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4FE"/>
    <w:rsid w:val="009E6C34"/>
    <w:rsid w:val="009E7783"/>
    <w:rsid w:val="009F02C8"/>
    <w:rsid w:val="009F0766"/>
    <w:rsid w:val="009F07E4"/>
    <w:rsid w:val="009F08F3"/>
    <w:rsid w:val="009F1E71"/>
    <w:rsid w:val="009F2B14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DD"/>
    <w:rsid w:val="009F70EF"/>
    <w:rsid w:val="009F7CE5"/>
    <w:rsid w:val="00A00078"/>
    <w:rsid w:val="00A002E0"/>
    <w:rsid w:val="00A00482"/>
    <w:rsid w:val="00A007DB"/>
    <w:rsid w:val="00A00873"/>
    <w:rsid w:val="00A0095F"/>
    <w:rsid w:val="00A00E3E"/>
    <w:rsid w:val="00A0307C"/>
    <w:rsid w:val="00A03990"/>
    <w:rsid w:val="00A0427C"/>
    <w:rsid w:val="00A048A8"/>
    <w:rsid w:val="00A04DCB"/>
    <w:rsid w:val="00A05063"/>
    <w:rsid w:val="00A051E5"/>
    <w:rsid w:val="00A0555D"/>
    <w:rsid w:val="00A05E4D"/>
    <w:rsid w:val="00A05F64"/>
    <w:rsid w:val="00A06A1D"/>
    <w:rsid w:val="00A07ED1"/>
    <w:rsid w:val="00A10702"/>
    <w:rsid w:val="00A110BC"/>
    <w:rsid w:val="00A112A2"/>
    <w:rsid w:val="00A12DE1"/>
    <w:rsid w:val="00A13B52"/>
    <w:rsid w:val="00A13C0B"/>
    <w:rsid w:val="00A13E54"/>
    <w:rsid w:val="00A13FD8"/>
    <w:rsid w:val="00A148EF"/>
    <w:rsid w:val="00A149AA"/>
    <w:rsid w:val="00A14EEB"/>
    <w:rsid w:val="00A158BC"/>
    <w:rsid w:val="00A158EB"/>
    <w:rsid w:val="00A15E71"/>
    <w:rsid w:val="00A15F49"/>
    <w:rsid w:val="00A17694"/>
    <w:rsid w:val="00A17F63"/>
    <w:rsid w:val="00A21132"/>
    <w:rsid w:val="00A2119D"/>
    <w:rsid w:val="00A211CD"/>
    <w:rsid w:val="00A214DD"/>
    <w:rsid w:val="00A215E0"/>
    <w:rsid w:val="00A2193B"/>
    <w:rsid w:val="00A21AFE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A00"/>
    <w:rsid w:val="00A2775D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2589"/>
    <w:rsid w:val="00A3435E"/>
    <w:rsid w:val="00A3448A"/>
    <w:rsid w:val="00A349ED"/>
    <w:rsid w:val="00A3511C"/>
    <w:rsid w:val="00A35750"/>
    <w:rsid w:val="00A35BE0"/>
    <w:rsid w:val="00A36297"/>
    <w:rsid w:val="00A36368"/>
    <w:rsid w:val="00A3668D"/>
    <w:rsid w:val="00A376B9"/>
    <w:rsid w:val="00A37850"/>
    <w:rsid w:val="00A37D21"/>
    <w:rsid w:val="00A4006E"/>
    <w:rsid w:val="00A400F7"/>
    <w:rsid w:val="00A41C1E"/>
    <w:rsid w:val="00A41E2B"/>
    <w:rsid w:val="00A424DA"/>
    <w:rsid w:val="00A434A5"/>
    <w:rsid w:val="00A435FA"/>
    <w:rsid w:val="00A43C41"/>
    <w:rsid w:val="00A447F6"/>
    <w:rsid w:val="00A4485F"/>
    <w:rsid w:val="00A45216"/>
    <w:rsid w:val="00A4592C"/>
    <w:rsid w:val="00A45B02"/>
    <w:rsid w:val="00A45B74"/>
    <w:rsid w:val="00A45B90"/>
    <w:rsid w:val="00A45C83"/>
    <w:rsid w:val="00A45E70"/>
    <w:rsid w:val="00A45FE9"/>
    <w:rsid w:val="00A46678"/>
    <w:rsid w:val="00A46799"/>
    <w:rsid w:val="00A47BF9"/>
    <w:rsid w:val="00A50269"/>
    <w:rsid w:val="00A50741"/>
    <w:rsid w:val="00A5092B"/>
    <w:rsid w:val="00A51CDC"/>
    <w:rsid w:val="00A520D2"/>
    <w:rsid w:val="00A52E1D"/>
    <w:rsid w:val="00A53346"/>
    <w:rsid w:val="00A53602"/>
    <w:rsid w:val="00A53B25"/>
    <w:rsid w:val="00A5429E"/>
    <w:rsid w:val="00A547DB"/>
    <w:rsid w:val="00A54812"/>
    <w:rsid w:val="00A552FF"/>
    <w:rsid w:val="00A55900"/>
    <w:rsid w:val="00A55E56"/>
    <w:rsid w:val="00A56135"/>
    <w:rsid w:val="00A56FEA"/>
    <w:rsid w:val="00A579E0"/>
    <w:rsid w:val="00A57CBA"/>
    <w:rsid w:val="00A60237"/>
    <w:rsid w:val="00A60847"/>
    <w:rsid w:val="00A60F64"/>
    <w:rsid w:val="00A6132C"/>
    <w:rsid w:val="00A61499"/>
    <w:rsid w:val="00A61578"/>
    <w:rsid w:val="00A61787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60AC"/>
    <w:rsid w:val="00A66646"/>
    <w:rsid w:val="00A666CC"/>
    <w:rsid w:val="00A66C8E"/>
    <w:rsid w:val="00A66DE5"/>
    <w:rsid w:val="00A66F6D"/>
    <w:rsid w:val="00A675BD"/>
    <w:rsid w:val="00A67AAE"/>
    <w:rsid w:val="00A67E6C"/>
    <w:rsid w:val="00A70919"/>
    <w:rsid w:val="00A70DCD"/>
    <w:rsid w:val="00A71B99"/>
    <w:rsid w:val="00A71EEC"/>
    <w:rsid w:val="00A7212C"/>
    <w:rsid w:val="00A72993"/>
    <w:rsid w:val="00A739D0"/>
    <w:rsid w:val="00A74CCB"/>
    <w:rsid w:val="00A74F77"/>
    <w:rsid w:val="00A7557F"/>
    <w:rsid w:val="00A75756"/>
    <w:rsid w:val="00A75E39"/>
    <w:rsid w:val="00A761D4"/>
    <w:rsid w:val="00A765D7"/>
    <w:rsid w:val="00A76990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369E"/>
    <w:rsid w:val="00A84904"/>
    <w:rsid w:val="00A85197"/>
    <w:rsid w:val="00A851C9"/>
    <w:rsid w:val="00A8739D"/>
    <w:rsid w:val="00A87D82"/>
    <w:rsid w:val="00A92879"/>
    <w:rsid w:val="00A928C4"/>
    <w:rsid w:val="00A92936"/>
    <w:rsid w:val="00A93924"/>
    <w:rsid w:val="00A93A10"/>
    <w:rsid w:val="00A944DB"/>
    <w:rsid w:val="00A94CAE"/>
    <w:rsid w:val="00A953FB"/>
    <w:rsid w:val="00A956A5"/>
    <w:rsid w:val="00A96F62"/>
    <w:rsid w:val="00A9735E"/>
    <w:rsid w:val="00A97ABF"/>
    <w:rsid w:val="00A97B2A"/>
    <w:rsid w:val="00AA016F"/>
    <w:rsid w:val="00AA0537"/>
    <w:rsid w:val="00AA0B02"/>
    <w:rsid w:val="00AA0DD3"/>
    <w:rsid w:val="00AA10FB"/>
    <w:rsid w:val="00AA1ED6"/>
    <w:rsid w:val="00AA2FD5"/>
    <w:rsid w:val="00AA39B1"/>
    <w:rsid w:val="00AA402D"/>
    <w:rsid w:val="00AA4861"/>
    <w:rsid w:val="00AA4DE9"/>
    <w:rsid w:val="00AA4EF6"/>
    <w:rsid w:val="00AA4F39"/>
    <w:rsid w:val="00AA51D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1D1C"/>
    <w:rsid w:val="00AB232A"/>
    <w:rsid w:val="00AB2802"/>
    <w:rsid w:val="00AB299B"/>
    <w:rsid w:val="00AB36FE"/>
    <w:rsid w:val="00AB43E3"/>
    <w:rsid w:val="00AB4AB8"/>
    <w:rsid w:val="00AB4F9F"/>
    <w:rsid w:val="00AB516D"/>
    <w:rsid w:val="00AB57F6"/>
    <w:rsid w:val="00AB59AB"/>
    <w:rsid w:val="00AB5CF3"/>
    <w:rsid w:val="00AB5CFF"/>
    <w:rsid w:val="00AB6417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933"/>
    <w:rsid w:val="00AC1B2E"/>
    <w:rsid w:val="00AC28B6"/>
    <w:rsid w:val="00AC2ECD"/>
    <w:rsid w:val="00AC3119"/>
    <w:rsid w:val="00AC3428"/>
    <w:rsid w:val="00AC369B"/>
    <w:rsid w:val="00AC468F"/>
    <w:rsid w:val="00AC4838"/>
    <w:rsid w:val="00AC491A"/>
    <w:rsid w:val="00AC49FB"/>
    <w:rsid w:val="00AC58B9"/>
    <w:rsid w:val="00AC59EA"/>
    <w:rsid w:val="00AC5A10"/>
    <w:rsid w:val="00AC5ACD"/>
    <w:rsid w:val="00AC5B4F"/>
    <w:rsid w:val="00AC6C91"/>
    <w:rsid w:val="00AC6DE6"/>
    <w:rsid w:val="00AC6E4A"/>
    <w:rsid w:val="00AC7F37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F82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7E"/>
    <w:rsid w:val="00AD748F"/>
    <w:rsid w:val="00AD74EB"/>
    <w:rsid w:val="00AD7621"/>
    <w:rsid w:val="00AD7851"/>
    <w:rsid w:val="00AE042E"/>
    <w:rsid w:val="00AE06B9"/>
    <w:rsid w:val="00AE0BBB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9DB"/>
    <w:rsid w:val="00AE4C64"/>
    <w:rsid w:val="00AE4DBA"/>
    <w:rsid w:val="00AE4F07"/>
    <w:rsid w:val="00AE537E"/>
    <w:rsid w:val="00AE5BA9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683"/>
    <w:rsid w:val="00AF3986"/>
    <w:rsid w:val="00AF3BC2"/>
    <w:rsid w:val="00AF3E38"/>
    <w:rsid w:val="00AF420C"/>
    <w:rsid w:val="00AF42D7"/>
    <w:rsid w:val="00AF4865"/>
    <w:rsid w:val="00AF48E1"/>
    <w:rsid w:val="00AF54C5"/>
    <w:rsid w:val="00AF59E3"/>
    <w:rsid w:val="00AF62D0"/>
    <w:rsid w:val="00AF6886"/>
    <w:rsid w:val="00AF6897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5084"/>
    <w:rsid w:val="00B051A8"/>
    <w:rsid w:val="00B05556"/>
    <w:rsid w:val="00B05909"/>
    <w:rsid w:val="00B05C5F"/>
    <w:rsid w:val="00B06813"/>
    <w:rsid w:val="00B06F56"/>
    <w:rsid w:val="00B07302"/>
    <w:rsid w:val="00B07327"/>
    <w:rsid w:val="00B07367"/>
    <w:rsid w:val="00B07BDA"/>
    <w:rsid w:val="00B1139A"/>
    <w:rsid w:val="00B11614"/>
    <w:rsid w:val="00B12E33"/>
    <w:rsid w:val="00B12FFD"/>
    <w:rsid w:val="00B13CE9"/>
    <w:rsid w:val="00B14565"/>
    <w:rsid w:val="00B145CC"/>
    <w:rsid w:val="00B1491B"/>
    <w:rsid w:val="00B15178"/>
    <w:rsid w:val="00B157F9"/>
    <w:rsid w:val="00B15A20"/>
    <w:rsid w:val="00B16041"/>
    <w:rsid w:val="00B17D61"/>
    <w:rsid w:val="00B17E04"/>
    <w:rsid w:val="00B17E48"/>
    <w:rsid w:val="00B17F43"/>
    <w:rsid w:val="00B17FD3"/>
    <w:rsid w:val="00B20256"/>
    <w:rsid w:val="00B20516"/>
    <w:rsid w:val="00B20703"/>
    <w:rsid w:val="00B20D09"/>
    <w:rsid w:val="00B20E7F"/>
    <w:rsid w:val="00B20F7C"/>
    <w:rsid w:val="00B212B2"/>
    <w:rsid w:val="00B213E0"/>
    <w:rsid w:val="00B22810"/>
    <w:rsid w:val="00B22D96"/>
    <w:rsid w:val="00B23300"/>
    <w:rsid w:val="00B23946"/>
    <w:rsid w:val="00B23E89"/>
    <w:rsid w:val="00B24174"/>
    <w:rsid w:val="00B244AB"/>
    <w:rsid w:val="00B24732"/>
    <w:rsid w:val="00B24860"/>
    <w:rsid w:val="00B24AEA"/>
    <w:rsid w:val="00B24EFC"/>
    <w:rsid w:val="00B25264"/>
    <w:rsid w:val="00B265A0"/>
    <w:rsid w:val="00B2706C"/>
    <w:rsid w:val="00B2763F"/>
    <w:rsid w:val="00B27AAC"/>
    <w:rsid w:val="00B300ED"/>
    <w:rsid w:val="00B30132"/>
    <w:rsid w:val="00B30929"/>
    <w:rsid w:val="00B30FF5"/>
    <w:rsid w:val="00B319B9"/>
    <w:rsid w:val="00B326F0"/>
    <w:rsid w:val="00B337BC"/>
    <w:rsid w:val="00B33FC2"/>
    <w:rsid w:val="00B34416"/>
    <w:rsid w:val="00B34958"/>
    <w:rsid w:val="00B35857"/>
    <w:rsid w:val="00B35D07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314E"/>
    <w:rsid w:val="00B43714"/>
    <w:rsid w:val="00B4388E"/>
    <w:rsid w:val="00B44241"/>
    <w:rsid w:val="00B458AA"/>
    <w:rsid w:val="00B45A52"/>
    <w:rsid w:val="00B45AC5"/>
    <w:rsid w:val="00B46175"/>
    <w:rsid w:val="00B4659B"/>
    <w:rsid w:val="00B46979"/>
    <w:rsid w:val="00B46DEE"/>
    <w:rsid w:val="00B478DC"/>
    <w:rsid w:val="00B47C47"/>
    <w:rsid w:val="00B47E17"/>
    <w:rsid w:val="00B50D3D"/>
    <w:rsid w:val="00B5226F"/>
    <w:rsid w:val="00B52301"/>
    <w:rsid w:val="00B534AA"/>
    <w:rsid w:val="00B536D5"/>
    <w:rsid w:val="00B53B73"/>
    <w:rsid w:val="00B5418B"/>
    <w:rsid w:val="00B54604"/>
    <w:rsid w:val="00B54A6D"/>
    <w:rsid w:val="00B55020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2B2E"/>
    <w:rsid w:val="00B62B9B"/>
    <w:rsid w:val="00B62F7F"/>
    <w:rsid w:val="00B62FEA"/>
    <w:rsid w:val="00B63785"/>
    <w:rsid w:val="00B63D05"/>
    <w:rsid w:val="00B64034"/>
    <w:rsid w:val="00B641B4"/>
    <w:rsid w:val="00B6441F"/>
    <w:rsid w:val="00B65072"/>
    <w:rsid w:val="00B65180"/>
    <w:rsid w:val="00B65BE8"/>
    <w:rsid w:val="00B664C7"/>
    <w:rsid w:val="00B6692C"/>
    <w:rsid w:val="00B66E18"/>
    <w:rsid w:val="00B67035"/>
    <w:rsid w:val="00B67ADB"/>
    <w:rsid w:val="00B706E3"/>
    <w:rsid w:val="00B71941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E99"/>
    <w:rsid w:val="00B74045"/>
    <w:rsid w:val="00B74174"/>
    <w:rsid w:val="00B7481F"/>
    <w:rsid w:val="00B74AC4"/>
    <w:rsid w:val="00B751AC"/>
    <w:rsid w:val="00B754CA"/>
    <w:rsid w:val="00B75A68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C0"/>
    <w:rsid w:val="00B83DF4"/>
    <w:rsid w:val="00B8437C"/>
    <w:rsid w:val="00B84708"/>
    <w:rsid w:val="00B85A0F"/>
    <w:rsid w:val="00B85DE5"/>
    <w:rsid w:val="00B85EEF"/>
    <w:rsid w:val="00B867D3"/>
    <w:rsid w:val="00B87317"/>
    <w:rsid w:val="00B90F73"/>
    <w:rsid w:val="00B914F9"/>
    <w:rsid w:val="00B91CA3"/>
    <w:rsid w:val="00B92368"/>
    <w:rsid w:val="00B931D0"/>
    <w:rsid w:val="00B935B2"/>
    <w:rsid w:val="00B93601"/>
    <w:rsid w:val="00B939C1"/>
    <w:rsid w:val="00B93B59"/>
    <w:rsid w:val="00B9406A"/>
    <w:rsid w:val="00B945C3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398E"/>
    <w:rsid w:val="00BA4378"/>
    <w:rsid w:val="00BA4E8C"/>
    <w:rsid w:val="00BA56D2"/>
    <w:rsid w:val="00BA58E4"/>
    <w:rsid w:val="00BA76E0"/>
    <w:rsid w:val="00BA7C65"/>
    <w:rsid w:val="00BA7D10"/>
    <w:rsid w:val="00BB1027"/>
    <w:rsid w:val="00BB10BD"/>
    <w:rsid w:val="00BB1879"/>
    <w:rsid w:val="00BB201A"/>
    <w:rsid w:val="00BB2771"/>
    <w:rsid w:val="00BB282D"/>
    <w:rsid w:val="00BB2863"/>
    <w:rsid w:val="00BB2A25"/>
    <w:rsid w:val="00BB2CAA"/>
    <w:rsid w:val="00BB2FF8"/>
    <w:rsid w:val="00BB360B"/>
    <w:rsid w:val="00BB38CB"/>
    <w:rsid w:val="00BB4484"/>
    <w:rsid w:val="00BB4FF1"/>
    <w:rsid w:val="00BB5635"/>
    <w:rsid w:val="00BB623D"/>
    <w:rsid w:val="00BB6A61"/>
    <w:rsid w:val="00BB6C19"/>
    <w:rsid w:val="00BB6EF0"/>
    <w:rsid w:val="00BB70F6"/>
    <w:rsid w:val="00BB7710"/>
    <w:rsid w:val="00BB7994"/>
    <w:rsid w:val="00BB7AEB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3EF8"/>
    <w:rsid w:val="00BC4763"/>
    <w:rsid w:val="00BC4B5E"/>
    <w:rsid w:val="00BC4D2E"/>
    <w:rsid w:val="00BC521E"/>
    <w:rsid w:val="00BC58E1"/>
    <w:rsid w:val="00BC60D7"/>
    <w:rsid w:val="00BC6478"/>
    <w:rsid w:val="00BC6F24"/>
    <w:rsid w:val="00BC6FF7"/>
    <w:rsid w:val="00BC72D6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7EB"/>
    <w:rsid w:val="00BD464D"/>
    <w:rsid w:val="00BD48AC"/>
    <w:rsid w:val="00BD5325"/>
    <w:rsid w:val="00BD5E39"/>
    <w:rsid w:val="00BD5F1A"/>
    <w:rsid w:val="00BD6055"/>
    <w:rsid w:val="00BD6134"/>
    <w:rsid w:val="00BD623E"/>
    <w:rsid w:val="00BD63C4"/>
    <w:rsid w:val="00BD6814"/>
    <w:rsid w:val="00BD6B15"/>
    <w:rsid w:val="00BD6EA4"/>
    <w:rsid w:val="00BD6EE0"/>
    <w:rsid w:val="00BD7FA9"/>
    <w:rsid w:val="00BD7FDF"/>
    <w:rsid w:val="00BD7FE2"/>
    <w:rsid w:val="00BE048C"/>
    <w:rsid w:val="00BE1234"/>
    <w:rsid w:val="00BE1660"/>
    <w:rsid w:val="00BE1CE6"/>
    <w:rsid w:val="00BE222E"/>
    <w:rsid w:val="00BE248C"/>
    <w:rsid w:val="00BE2BEE"/>
    <w:rsid w:val="00BE2FA6"/>
    <w:rsid w:val="00BE30CA"/>
    <w:rsid w:val="00BE333F"/>
    <w:rsid w:val="00BE35D9"/>
    <w:rsid w:val="00BE3638"/>
    <w:rsid w:val="00BE3651"/>
    <w:rsid w:val="00BE3B8B"/>
    <w:rsid w:val="00BE4249"/>
    <w:rsid w:val="00BE4654"/>
    <w:rsid w:val="00BE518B"/>
    <w:rsid w:val="00BE518C"/>
    <w:rsid w:val="00BE56F2"/>
    <w:rsid w:val="00BE62CB"/>
    <w:rsid w:val="00BE6A88"/>
    <w:rsid w:val="00BE735E"/>
    <w:rsid w:val="00BE7406"/>
    <w:rsid w:val="00BE7603"/>
    <w:rsid w:val="00BE78C5"/>
    <w:rsid w:val="00BF0933"/>
    <w:rsid w:val="00BF0F49"/>
    <w:rsid w:val="00BF26F3"/>
    <w:rsid w:val="00BF2B2E"/>
    <w:rsid w:val="00BF3279"/>
    <w:rsid w:val="00BF344D"/>
    <w:rsid w:val="00BF3634"/>
    <w:rsid w:val="00BF410D"/>
    <w:rsid w:val="00BF576D"/>
    <w:rsid w:val="00BF671F"/>
    <w:rsid w:val="00BF7016"/>
    <w:rsid w:val="00BF74C7"/>
    <w:rsid w:val="00BF757B"/>
    <w:rsid w:val="00C00022"/>
    <w:rsid w:val="00C00110"/>
    <w:rsid w:val="00C00827"/>
    <w:rsid w:val="00C015F1"/>
    <w:rsid w:val="00C018CA"/>
    <w:rsid w:val="00C01F2E"/>
    <w:rsid w:val="00C01F33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65E8"/>
    <w:rsid w:val="00C06880"/>
    <w:rsid w:val="00C070D1"/>
    <w:rsid w:val="00C07377"/>
    <w:rsid w:val="00C07D0F"/>
    <w:rsid w:val="00C10091"/>
    <w:rsid w:val="00C1022D"/>
    <w:rsid w:val="00C102CF"/>
    <w:rsid w:val="00C1045B"/>
    <w:rsid w:val="00C10478"/>
    <w:rsid w:val="00C1072C"/>
    <w:rsid w:val="00C10C6C"/>
    <w:rsid w:val="00C10ED5"/>
    <w:rsid w:val="00C11C50"/>
    <w:rsid w:val="00C12107"/>
    <w:rsid w:val="00C121A0"/>
    <w:rsid w:val="00C128FF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F70"/>
    <w:rsid w:val="00C203CD"/>
    <w:rsid w:val="00C207F6"/>
    <w:rsid w:val="00C20952"/>
    <w:rsid w:val="00C20ACC"/>
    <w:rsid w:val="00C20B96"/>
    <w:rsid w:val="00C20C8F"/>
    <w:rsid w:val="00C20E06"/>
    <w:rsid w:val="00C21CCF"/>
    <w:rsid w:val="00C22046"/>
    <w:rsid w:val="00C22461"/>
    <w:rsid w:val="00C23089"/>
    <w:rsid w:val="00C23190"/>
    <w:rsid w:val="00C248E4"/>
    <w:rsid w:val="00C24E6A"/>
    <w:rsid w:val="00C250AD"/>
    <w:rsid w:val="00C26007"/>
    <w:rsid w:val="00C263D9"/>
    <w:rsid w:val="00C26E14"/>
    <w:rsid w:val="00C272E5"/>
    <w:rsid w:val="00C279B5"/>
    <w:rsid w:val="00C27C45"/>
    <w:rsid w:val="00C30083"/>
    <w:rsid w:val="00C302E0"/>
    <w:rsid w:val="00C3046B"/>
    <w:rsid w:val="00C30960"/>
    <w:rsid w:val="00C30B2D"/>
    <w:rsid w:val="00C31510"/>
    <w:rsid w:val="00C3235E"/>
    <w:rsid w:val="00C324BF"/>
    <w:rsid w:val="00C32606"/>
    <w:rsid w:val="00C3267A"/>
    <w:rsid w:val="00C32F81"/>
    <w:rsid w:val="00C33F33"/>
    <w:rsid w:val="00C34A71"/>
    <w:rsid w:val="00C358EF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07AD"/>
    <w:rsid w:val="00C41DE4"/>
    <w:rsid w:val="00C42447"/>
    <w:rsid w:val="00C425F2"/>
    <w:rsid w:val="00C42CFB"/>
    <w:rsid w:val="00C42F6F"/>
    <w:rsid w:val="00C439E9"/>
    <w:rsid w:val="00C44384"/>
    <w:rsid w:val="00C4458C"/>
    <w:rsid w:val="00C44781"/>
    <w:rsid w:val="00C449B4"/>
    <w:rsid w:val="00C44F7F"/>
    <w:rsid w:val="00C45724"/>
    <w:rsid w:val="00C4591E"/>
    <w:rsid w:val="00C45A3E"/>
    <w:rsid w:val="00C45FB0"/>
    <w:rsid w:val="00C50488"/>
    <w:rsid w:val="00C5095A"/>
    <w:rsid w:val="00C50D04"/>
    <w:rsid w:val="00C5186E"/>
    <w:rsid w:val="00C52043"/>
    <w:rsid w:val="00C520C2"/>
    <w:rsid w:val="00C5234F"/>
    <w:rsid w:val="00C52F18"/>
    <w:rsid w:val="00C54995"/>
    <w:rsid w:val="00C54D41"/>
    <w:rsid w:val="00C54E50"/>
    <w:rsid w:val="00C554F6"/>
    <w:rsid w:val="00C55807"/>
    <w:rsid w:val="00C55EA3"/>
    <w:rsid w:val="00C56558"/>
    <w:rsid w:val="00C57468"/>
    <w:rsid w:val="00C57767"/>
    <w:rsid w:val="00C57C65"/>
    <w:rsid w:val="00C603D0"/>
    <w:rsid w:val="00C60783"/>
    <w:rsid w:val="00C608A4"/>
    <w:rsid w:val="00C61B04"/>
    <w:rsid w:val="00C61F4A"/>
    <w:rsid w:val="00C620D3"/>
    <w:rsid w:val="00C62C6F"/>
    <w:rsid w:val="00C62CA3"/>
    <w:rsid w:val="00C62DDC"/>
    <w:rsid w:val="00C632EE"/>
    <w:rsid w:val="00C633CC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697"/>
    <w:rsid w:val="00C70DAF"/>
    <w:rsid w:val="00C71871"/>
    <w:rsid w:val="00C72650"/>
    <w:rsid w:val="00C72C72"/>
    <w:rsid w:val="00C72C90"/>
    <w:rsid w:val="00C72EF4"/>
    <w:rsid w:val="00C73F48"/>
    <w:rsid w:val="00C744AF"/>
    <w:rsid w:val="00C74585"/>
    <w:rsid w:val="00C747B3"/>
    <w:rsid w:val="00C759B3"/>
    <w:rsid w:val="00C75D2F"/>
    <w:rsid w:val="00C76117"/>
    <w:rsid w:val="00C76A8C"/>
    <w:rsid w:val="00C76E20"/>
    <w:rsid w:val="00C76E3C"/>
    <w:rsid w:val="00C77BDA"/>
    <w:rsid w:val="00C77DF5"/>
    <w:rsid w:val="00C808D8"/>
    <w:rsid w:val="00C81568"/>
    <w:rsid w:val="00C81704"/>
    <w:rsid w:val="00C818B0"/>
    <w:rsid w:val="00C81C3F"/>
    <w:rsid w:val="00C8278E"/>
    <w:rsid w:val="00C83635"/>
    <w:rsid w:val="00C8398A"/>
    <w:rsid w:val="00C83E46"/>
    <w:rsid w:val="00C84A7D"/>
    <w:rsid w:val="00C85B87"/>
    <w:rsid w:val="00C860CB"/>
    <w:rsid w:val="00C8627E"/>
    <w:rsid w:val="00C8782E"/>
    <w:rsid w:val="00C87A2A"/>
    <w:rsid w:val="00C90099"/>
    <w:rsid w:val="00C9025F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46B"/>
    <w:rsid w:val="00C95B40"/>
    <w:rsid w:val="00C9604A"/>
    <w:rsid w:val="00C966C8"/>
    <w:rsid w:val="00C97155"/>
    <w:rsid w:val="00C97628"/>
    <w:rsid w:val="00C97678"/>
    <w:rsid w:val="00C976DB"/>
    <w:rsid w:val="00C97DA6"/>
    <w:rsid w:val="00C97F2C"/>
    <w:rsid w:val="00CA0633"/>
    <w:rsid w:val="00CA0747"/>
    <w:rsid w:val="00CA14B2"/>
    <w:rsid w:val="00CA1A79"/>
    <w:rsid w:val="00CA1ED8"/>
    <w:rsid w:val="00CA33D7"/>
    <w:rsid w:val="00CA39A2"/>
    <w:rsid w:val="00CA3AAA"/>
    <w:rsid w:val="00CA3D92"/>
    <w:rsid w:val="00CA3DFD"/>
    <w:rsid w:val="00CA4F8F"/>
    <w:rsid w:val="00CA4FBF"/>
    <w:rsid w:val="00CA5069"/>
    <w:rsid w:val="00CA5459"/>
    <w:rsid w:val="00CA5962"/>
    <w:rsid w:val="00CA622A"/>
    <w:rsid w:val="00CA6475"/>
    <w:rsid w:val="00CA6EED"/>
    <w:rsid w:val="00CA7C00"/>
    <w:rsid w:val="00CB0D56"/>
    <w:rsid w:val="00CB16F9"/>
    <w:rsid w:val="00CB1F63"/>
    <w:rsid w:val="00CB24E0"/>
    <w:rsid w:val="00CB317D"/>
    <w:rsid w:val="00CB36B0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B7F9A"/>
    <w:rsid w:val="00CC040E"/>
    <w:rsid w:val="00CC0865"/>
    <w:rsid w:val="00CC08B6"/>
    <w:rsid w:val="00CC0A92"/>
    <w:rsid w:val="00CC0C0A"/>
    <w:rsid w:val="00CC10B9"/>
    <w:rsid w:val="00CC111F"/>
    <w:rsid w:val="00CC1239"/>
    <w:rsid w:val="00CC139E"/>
    <w:rsid w:val="00CC2116"/>
    <w:rsid w:val="00CC222C"/>
    <w:rsid w:val="00CC2518"/>
    <w:rsid w:val="00CC3294"/>
    <w:rsid w:val="00CC3EA0"/>
    <w:rsid w:val="00CC412D"/>
    <w:rsid w:val="00CC5E83"/>
    <w:rsid w:val="00CC6696"/>
    <w:rsid w:val="00CC7117"/>
    <w:rsid w:val="00CC71C8"/>
    <w:rsid w:val="00CC7936"/>
    <w:rsid w:val="00CC7B45"/>
    <w:rsid w:val="00CC7BD9"/>
    <w:rsid w:val="00CD0B35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6B2"/>
    <w:rsid w:val="00CD37AC"/>
    <w:rsid w:val="00CD3FA0"/>
    <w:rsid w:val="00CD4417"/>
    <w:rsid w:val="00CD471D"/>
    <w:rsid w:val="00CD4A36"/>
    <w:rsid w:val="00CD4EAE"/>
    <w:rsid w:val="00CD5053"/>
    <w:rsid w:val="00CD541B"/>
    <w:rsid w:val="00CD5D0D"/>
    <w:rsid w:val="00CD5D26"/>
    <w:rsid w:val="00CD5F20"/>
    <w:rsid w:val="00CD68DA"/>
    <w:rsid w:val="00CD752A"/>
    <w:rsid w:val="00CD7959"/>
    <w:rsid w:val="00CD7A82"/>
    <w:rsid w:val="00CD7AEA"/>
    <w:rsid w:val="00CE01E6"/>
    <w:rsid w:val="00CE0580"/>
    <w:rsid w:val="00CE065E"/>
    <w:rsid w:val="00CE1898"/>
    <w:rsid w:val="00CE1F1A"/>
    <w:rsid w:val="00CE26EE"/>
    <w:rsid w:val="00CE2CB3"/>
    <w:rsid w:val="00CE3221"/>
    <w:rsid w:val="00CE380D"/>
    <w:rsid w:val="00CE3977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536"/>
    <w:rsid w:val="00CE7561"/>
    <w:rsid w:val="00CE779B"/>
    <w:rsid w:val="00CF0924"/>
    <w:rsid w:val="00CF0ACB"/>
    <w:rsid w:val="00CF1354"/>
    <w:rsid w:val="00CF1581"/>
    <w:rsid w:val="00CF1FD3"/>
    <w:rsid w:val="00CF2D6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6DFD"/>
    <w:rsid w:val="00CF78E3"/>
    <w:rsid w:val="00D003BF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444"/>
    <w:rsid w:val="00D04799"/>
    <w:rsid w:val="00D058B1"/>
    <w:rsid w:val="00D05BB0"/>
    <w:rsid w:val="00D069A4"/>
    <w:rsid w:val="00D06B02"/>
    <w:rsid w:val="00D07D7A"/>
    <w:rsid w:val="00D101FD"/>
    <w:rsid w:val="00D10249"/>
    <w:rsid w:val="00D10BB1"/>
    <w:rsid w:val="00D115C3"/>
    <w:rsid w:val="00D116EF"/>
    <w:rsid w:val="00D11897"/>
    <w:rsid w:val="00D1196B"/>
    <w:rsid w:val="00D13135"/>
    <w:rsid w:val="00D13CBB"/>
    <w:rsid w:val="00D13E4E"/>
    <w:rsid w:val="00D1439C"/>
    <w:rsid w:val="00D143EC"/>
    <w:rsid w:val="00D147C6"/>
    <w:rsid w:val="00D14943"/>
    <w:rsid w:val="00D14B63"/>
    <w:rsid w:val="00D14D26"/>
    <w:rsid w:val="00D14F73"/>
    <w:rsid w:val="00D155CE"/>
    <w:rsid w:val="00D15992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3E0"/>
    <w:rsid w:val="00D227D2"/>
    <w:rsid w:val="00D22827"/>
    <w:rsid w:val="00D22BB4"/>
    <w:rsid w:val="00D2347F"/>
    <w:rsid w:val="00D239A7"/>
    <w:rsid w:val="00D23F47"/>
    <w:rsid w:val="00D244C1"/>
    <w:rsid w:val="00D24BD1"/>
    <w:rsid w:val="00D24E9A"/>
    <w:rsid w:val="00D2515C"/>
    <w:rsid w:val="00D26266"/>
    <w:rsid w:val="00D26473"/>
    <w:rsid w:val="00D26962"/>
    <w:rsid w:val="00D2706D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E13"/>
    <w:rsid w:val="00D36E71"/>
    <w:rsid w:val="00D37054"/>
    <w:rsid w:val="00D37221"/>
    <w:rsid w:val="00D3771F"/>
    <w:rsid w:val="00D3797C"/>
    <w:rsid w:val="00D37D87"/>
    <w:rsid w:val="00D40B33"/>
    <w:rsid w:val="00D40DC3"/>
    <w:rsid w:val="00D40F1E"/>
    <w:rsid w:val="00D4107E"/>
    <w:rsid w:val="00D41674"/>
    <w:rsid w:val="00D41681"/>
    <w:rsid w:val="00D41689"/>
    <w:rsid w:val="00D41D73"/>
    <w:rsid w:val="00D426F9"/>
    <w:rsid w:val="00D42DC7"/>
    <w:rsid w:val="00D4308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0C5"/>
    <w:rsid w:val="00D5029C"/>
    <w:rsid w:val="00D504C7"/>
    <w:rsid w:val="00D5050D"/>
    <w:rsid w:val="00D50A0F"/>
    <w:rsid w:val="00D50C97"/>
    <w:rsid w:val="00D50F67"/>
    <w:rsid w:val="00D51C9D"/>
    <w:rsid w:val="00D5212F"/>
    <w:rsid w:val="00D539AA"/>
    <w:rsid w:val="00D543A7"/>
    <w:rsid w:val="00D5462A"/>
    <w:rsid w:val="00D546FF"/>
    <w:rsid w:val="00D5470D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604A7"/>
    <w:rsid w:val="00D616D7"/>
    <w:rsid w:val="00D61AF5"/>
    <w:rsid w:val="00D622F0"/>
    <w:rsid w:val="00D62B3A"/>
    <w:rsid w:val="00D633E4"/>
    <w:rsid w:val="00D63643"/>
    <w:rsid w:val="00D63FB7"/>
    <w:rsid w:val="00D63FE5"/>
    <w:rsid w:val="00D643AA"/>
    <w:rsid w:val="00D64578"/>
    <w:rsid w:val="00D649A0"/>
    <w:rsid w:val="00D64D94"/>
    <w:rsid w:val="00D652B5"/>
    <w:rsid w:val="00D66B9C"/>
    <w:rsid w:val="00D672E9"/>
    <w:rsid w:val="00D70338"/>
    <w:rsid w:val="00D708B0"/>
    <w:rsid w:val="00D70CCF"/>
    <w:rsid w:val="00D71E83"/>
    <w:rsid w:val="00D71EE8"/>
    <w:rsid w:val="00D72120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6F3B"/>
    <w:rsid w:val="00D871CE"/>
    <w:rsid w:val="00D871D4"/>
    <w:rsid w:val="00D873CB"/>
    <w:rsid w:val="00D879D7"/>
    <w:rsid w:val="00D90556"/>
    <w:rsid w:val="00D9116D"/>
    <w:rsid w:val="00D912FE"/>
    <w:rsid w:val="00D91540"/>
    <w:rsid w:val="00D9196D"/>
    <w:rsid w:val="00D92982"/>
    <w:rsid w:val="00D93B5D"/>
    <w:rsid w:val="00D94A51"/>
    <w:rsid w:val="00D954D5"/>
    <w:rsid w:val="00D96339"/>
    <w:rsid w:val="00D966E7"/>
    <w:rsid w:val="00D96C2C"/>
    <w:rsid w:val="00D976C4"/>
    <w:rsid w:val="00D97FCE"/>
    <w:rsid w:val="00DA0677"/>
    <w:rsid w:val="00DA0A68"/>
    <w:rsid w:val="00DA0C1F"/>
    <w:rsid w:val="00DA0EA8"/>
    <w:rsid w:val="00DA0FB8"/>
    <w:rsid w:val="00DA17B8"/>
    <w:rsid w:val="00DA1D78"/>
    <w:rsid w:val="00DA1FCE"/>
    <w:rsid w:val="00DA2639"/>
    <w:rsid w:val="00DA2680"/>
    <w:rsid w:val="00DA303F"/>
    <w:rsid w:val="00DA305E"/>
    <w:rsid w:val="00DA372D"/>
    <w:rsid w:val="00DA3734"/>
    <w:rsid w:val="00DA4E27"/>
    <w:rsid w:val="00DA5417"/>
    <w:rsid w:val="00DA56E8"/>
    <w:rsid w:val="00DA5C4A"/>
    <w:rsid w:val="00DA6490"/>
    <w:rsid w:val="00DA68A5"/>
    <w:rsid w:val="00DA7594"/>
    <w:rsid w:val="00DA7F12"/>
    <w:rsid w:val="00DA7F87"/>
    <w:rsid w:val="00DB05DA"/>
    <w:rsid w:val="00DB074E"/>
    <w:rsid w:val="00DB0D38"/>
    <w:rsid w:val="00DB13B6"/>
    <w:rsid w:val="00DB2BAD"/>
    <w:rsid w:val="00DB2E01"/>
    <w:rsid w:val="00DB2E8B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34E"/>
    <w:rsid w:val="00DB7621"/>
    <w:rsid w:val="00DB79E0"/>
    <w:rsid w:val="00DB7A27"/>
    <w:rsid w:val="00DB7B7E"/>
    <w:rsid w:val="00DB7E5C"/>
    <w:rsid w:val="00DC21A5"/>
    <w:rsid w:val="00DC2CB7"/>
    <w:rsid w:val="00DC2D36"/>
    <w:rsid w:val="00DC33B6"/>
    <w:rsid w:val="00DC37E3"/>
    <w:rsid w:val="00DC3874"/>
    <w:rsid w:val="00DC3E9E"/>
    <w:rsid w:val="00DC4CB7"/>
    <w:rsid w:val="00DC5330"/>
    <w:rsid w:val="00DC53EF"/>
    <w:rsid w:val="00DC5992"/>
    <w:rsid w:val="00DC6986"/>
    <w:rsid w:val="00DC72A8"/>
    <w:rsid w:val="00DC79DF"/>
    <w:rsid w:val="00DD0DC8"/>
    <w:rsid w:val="00DD1C40"/>
    <w:rsid w:val="00DD1FBE"/>
    <w:rsid w:val="00DD20C2"/>
    <w:rsid w:val="00DD242D"/>
    <w:rsid w:val="00DD262E"/>
    <w:rsid w:val="00DD3505"/>
    <w:rsid w:val="00DD35C4"/>
    <w:rsid w:val="00DD360D"/>
    <w:rsid w:val="00DD3B90"/>
    <w:rsid w:val="00DD3DD3"/>
    <w:rsid w:val="00DD3E3F"/>
    <w:rsid w:val="00DD4025"/>
    <w:rsid w:val="00DD4CAB"/>
    <w:rsid w:val="00DD5A37"/>
    <w:rsid w:val="00DD5F1C"/>
    <w:rsid w:val="00DD61E7"/>
    <w:rsid w:val="00DD6308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1770"/>
    <w:rsid w:val="00DE238A"/>
    <w:rsid w:val="00DE297B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E7BD5"/>
    <w:rsid w:val="00DF0748"/>
    <w:rsid w:val="00DF1482"/>
    <w:rsid w:val="00DF15E0"/>
    <w:rsid w:val="00DF1744"/>
    <w:rsid w:val="00DF1AE0"/>
    <w:rsid w:val="00DF1AEA"/>
    <w:rsid w:val="00DF2A1E"/>
    <w:rsid w:val="00DF310B"/>
    <w:rsid w:val="00DF3158"/>
    <w:rsid w:val="00DF35B4"/>
    <w:rsid w:val="00DF365C"/>
    <w:rsid w:val="00DF36F8"/>
    <w:rsid w:val="00DF37A0"/>
    <w:rsid w:val="00DF39E7"/>
    <w:rsid w:val="00DF3A72"/>
    <w:rsid w:val="00DF3FD5"/>
    <w:rsid w:val="00DF4167"/>
    <w:rsid w:val="00DF4436"/>
    <w:rsid w:val="00DF4CDD"/>
    <w:rsid w:val="00DF4CE7"/>
    <w:rsid w:val="00DF519F"/>
    <w:rsid w:val="00DF5431"/>
    <w:rsid w:val="00DF5749"/>
    <w:rsid w:val="00DF5977"/>
    <w:rsid w:val="00DF63AF"/>
    <w:rsid w:val="00DF63B3"/>
    <w:rsid w:val="00DF67A0"/>
    <w:rsid w:val="00DF781D"/>
    <w:rsid w:val="00E00144"/>
    <w:rsid w:val="00E00596"/>
    <w:rsid w:val="00E00B5C"/>
    <w:rsid w:val="00E00FBD"/>
    <w:rsid w:val="00E0171D"/>
    <w:rsid w:val="00E01BBE"/>
    <w:rsid w:val="00E01D28"/>
    <w:rsid w:val="00E02875"/>
    <w:rsid w:val="00E033FB"/>
    <w:rsid w:val="00E0366B"/>
    <w:rsid w:val="00E03EFC"/>
    <w:rsid w:val="00E03F7F"/>
    <w:rsid w:val="00E04C40"/>
    <w:rsid w:val="00E05708"/>
    <w:rsid w:val="00E05A91"/>
    <w:rsid w:val="00E0632A"/>
    <w:rsid w:val="00E06CD9"/>
    <w:rsid w:val="00E10665"/>
    <w:rsid w:val="00E1073D"/>
    <w:rsid w:val="00E108FE"/>
    <w:rsid w:val="00E10CC9"/>
    <w:rsid w:val="00E110E7"/>
    <w:rsid w:val="00E11B20"/>
    <w:rsid w:val="00E128BD"/>
    <w:rsid w:val="00E13A14"/>
    <w:rsid w:val="00E13BC4"/>
    <w:rsid w:val="00E153D2"/>
    <w:rsid w:val="00E15599"/>
    <w:rsid w:val="00E15764"/>
    <w:rsid w:val="00E15770"/>
    <w:rsid w:val="00E17222"/>
    <w:rsid w:val="00E1798B"/>
    <w:rsid w:val="00E17FA2"/>
    <w:rsid w:val="00E20401"/>
    <w:rsid w:val="00E2083E"/>
    <w:rsid w:val="00E221AD"/>
    <w:rsid w:val="00E2280B"/>
    <w:rsid w:val="00E22854"/>
    <w:rsid w:val="00E23115"/>
    <w:rsid w:val="00E24008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C00"/>
    <w:rsid w:val="00E31D43"/>
    <w:rsid w:val="00E32007"/>
    <w:rsid w:val="00E32477"/>
    <w:rsid w:val="00E32608"/>
    <w:rsid w:val="00E32BD1"/>
    <w:rsid w:val="00E333DB"/>
    <w:rsid w:val="00E34629"/>
    <w:rsid w:val="00E3478E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23F2"/>
    <w:rsid w:val="00E4286C"/>
    <w:rsid w:val="00E432C2"/>
    <w:rsid w:val="00E433DC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2575"/>
    <w:rsid w:val="00E52AA4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1367"/>
    <w:rsid w:val="00E61A8F"/>
    <w:rsid w:val="00E61C9A"/>
    <w:rsid w:val="00E628A4"/>
    <w:rsid w:val="00E63398"/>
    <w:rsid w:val="00E6347F"/>
    <w:rsid w:val="00E63838"/>
    <w:rsid w:val="00E63B31"/>
    <w:rsid w:val="00E64258"/>
    <w:rsid w:val="00E64434"/>
    <w:rsid w:val="00E64D27"/>
    <w:rsid w:val="00E64F12"/>
    <w:rsid w:val="00E65128"/>
    <w:rsid w:val="00E65832"/>
    <w:rsid w:val="00E66421"/>
    <w:rsid w:val="00E66A77"/>
    <w:rsid w:val="00E67869"/>
    <w:rsid w:val="00E67C51"/>
    <w:rsid w:val="00E70190"/>
    <w:rsid w:val="00E710B7"/>
    <w:rsid w:val="00E71A0B"/>
    <w:rsid w:val="00E71D61"/>
    <w:rsid w:val="00E72EFC"/>
    <w:rsid w:val="00E733E7"/>
    <w:rsid w:val="00E7347D"/>
    <w:rsid w:val="00E739F2"/>
    <w:rsid w:val="00E73C89"/>
    <w:rsid w:val="00E74B74"/>
    <w:rsid w:val="00E7529E"/>
    <w:rsid w:val="00E7579A"/>
    <w:rsid w:val="00E758EC"/>
    <w:rsid w:val="00E7652D"/>
    <w:rsid w:val="00E76578"/>
    <w:rsid w:val="00E76C98"/>
    <w:rsid w:val="00E76D2D"/>
    <w:rsid w:val="00E76FEE"/>
    <w:rsid w:val="00E77BC6"/>
    <w:rsid w:val="00E77F3E"/>
    <w:rsid w:val="00E81269"/>
    <w:rsid w:val="00E8154A"/>
    <w:rsid w:val="00E8177F"/>
    <w:rsid w:val="00E822EC"/>
    <w:rsid w:val="00E8234C"/>
    <w:rsid w:val="00E829DE"/>
    <w:rsid w:val="00E82B23"/>
    <w:rsid w:val="00E82DAE"/>
    <w:rsid w:val="00E82DE1"/>
    <w:rsid w:val="00E83893"/>
    <w:rsid w:val="00E850D6"/>
    <w:rsid w:val="00E858F2"/>
    <w:rsid w:val="00E85928"/>
    <w:rsid w:val="00E861D5"/>
    <w:rsid w:val="00E86376"/>
    <w:rsid w:val="00E86D0E"/>
    <w:rsid w:val="00E8759B"/>
    <w:rsid w:val="00E87822"/>
    <w:rsid w:val="00E90395"/>
    <w:rsid w:val="00E90D36"/>
    <w:rsid w:val="00E90E49"/>
    <w:rsid w:val="00E90F15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974"/>
    <w:rsid w:val="00E96D8A"/>
    <w:rsid w:val="00E96DD4"/>
    <w:rsid w:val="00E96DE5"/>
    <w:rsid w:val="00E96E0F"/>
    <w:rsid w:val="00E9756B"/>
    <w:rsid w:val="00E9788C"/>
    <w:rsid w:val="00E9797A"/>
    <w:rsid w:val="00E97C2F"/>
    <w:rsid w:val="00EA053E"/>
    <w:rsid w:val="00EA0829"/>
    <w:rsid w:val="00EA305E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53A"/>
    <w:rsid w:val="00EB077B"/>
    <w:rsid w:val="00EB0831"/>
    <w:rsid w:val="00EB1DD3"/>
    <w:rsid w:val="00EB1E4E"/>
    <w:rsid w:val="00EB238A"/>
    <w:rsid w:val="00EB24AA"/>
    <w:rsid w:val="00EB2927"/>
    <w:rsid w:val="00EB2A70"/>
    <w:rsid w:val="00EB2B4A"/>
    <w:rsid w:val="00EB2FA5"/>
    <w:rsid w:val="00EB42F1"/>
    <w:rsid w:val="00EB4EA2"/>
    <w:rsid w:val="00EB52D5"/>
    <w:rsid w:val="00EB5421"/>
    <w:rsid w:val="00EB6348"/>
    <w:rsid w:val="00EB67EA"/>
    <w:rsid w:val="00EB68A9"/>
    <w:rsid w:val="00EB6BDE"/>
    <w:rsid w:val="00EB7115"/>
    <w:rsid w:val="00EB7191"/>
    <w:rsid w:val="00EB7A38"/>
    <w:rsid w:val="00EB7B1A"/>
    <w:rsid w:val="00EB7B6F"/>
    <w:rsid w:val="00EB7BA8"/>
    <w:rsid w:val="00EC0194"/>
    <w:rsid w:val="00EC01F4"/>
    <w:rsid w:val="00EC0409"/>
    <w:rsid w:val="00EC175A"/>
    <w:rsid w:val="00EC1BAC"/>
    <w:rsid w:val="00EC226D"/>
    <w:rsid w:val="00EC2500"/>
    <w:rsid w:val="00EC277E"/>
    <w:rsid w:val="00EC27C6"/>
    <w:rsid w:val="00EC4018"/>
    <w:rsid w:val="00EC4207"/>
    <w:rsid w:val="00EC4665"/>
    <w:rsid w:val="00EC47C8"/>
    <w:rsid w:val="00EC4903"/>
    <w:rsid w:val="00EC4B32"/>
    <w:rsid w:val="00EC5653"/>
    <w:rsid w:val="00EC5D7D"/>
    <w:rsid w:val="00EC71CE"/>
    <w:rsid w:val="00EC7513"/>
    <w:rsid w:val="00EC7AD5"/>
    <w:rsid w:val="00ED05E8"/>
    <w:rsid w:val="00ED0DDF"/>
    <w:rsid w:val="00ED0E88"/>
    <w:rsid w:val="00ED1006"/>
    <w:rsid w:val="00ED16AC"/>
    <w:rsid w:val="00ED1739"/>
    <w:rsid w:val="00ED3913"/>
    <w:rsid w:val="00ED3CE4"/>
    <w:rsid w:val="00ED4A5D"/>
    <w:rsid w:val="00ED4C3F"/>
    <w:rsid w:val="00ED54F1"/>
    <w:rsid w:val="00ED5ACA"/>
    <w:rsid w:val="00ED5B36"/>
    <w:rsid w:val="00ED612E"/>
    <w:rsid w:val="00ED6B35"/>
    <w:rsid w:val="00ED6E1F"/>
    <w:rsid w:val="00ED7243"/>
    <w:rsid w:val="00ED7467"/>
    <w:rsid w:val="00ED79E0"/>
    <w:rsid w:val="00EE0716"/>
    <w:rsid w:val="00EE1AB0"/>
    <w:rsid w:val="00EE1B4A"/>
    <w:rsid w:val="00EE1BCE"/>
    <w:rsid w:val="00EE1E12"/>
    <w:rsid w:val="00EE20C3"/>
    <w:rsid w:val="00EE36D3"/>
    <w:rsid w:val="00EE38E2"/>
    <w:rsid w:val="00EE3AF3"/>
    <w:rsid w:val="00EE4EC9"/>
    <w:rsid w:val="00EE5611"/>
    <w:rsid w:val="00EE60D7"/>
    <w:rsid w:val="00EE75B9"/>
    <w:rsid w:val="00EF135E"/>
    <w:rsid w:val="00EF16AD"/>
    <w:rsid w:val="00EF1852"/>
    <w:rsid w:val="00EF18FE"/>
    <w:rsid w:val="00EF1CE7"/>
    <w:rsid w:val="00EF2143"/>
    <w:rsid w:val="00EF28AF"/>
    <w:rsid w:val="00EF3CD3"/>
    <w:rsid w:val="00EF3DAD"/>
    <w:rsid w:val="00EF3DBF"/>
    <w:rsid w:val="00EF43D5"/>
    <w:rsid w:val="00EF4A2B"/>
    <w:rsid w:val="00EF4BB3"/>
    <w:rsid w:val="00EF4BF0"/>
    <w:rsid w:val="00EF4C90"/>
    <w:rsid w:val="00EF5787"/>
    <w:rsid w:val="00EF59A6"/>
    <w:rsid w:val="00EF5BF6"/>
    <w:rsid w:val="00EF5C27"/>
    <w:rsid w:val="00EF5CE7"/>
    <w:rsid w:val="00EF60D0"/>
    <w:rsid w:val="00EF617A"/>
    <w:rsid w:val="00EF695E"/>
    <w:rsid w:val="00EF6BC4"/>
    <w:rsid w:val="00EF6E58"/>
    <w:rsid w:val="00EF705F"/>
    <w:rsid w:val="00EF737D"/>
    <w:rsid w:val="00EF73AC"/>
    <w:rsid w:val="00F003E5"/>
    <w:rsid w:val="00F00B06"/>
    <w:rsid w:val="00F01E82"/>
    <w:rsid w:val="00F0216D"/>
    <w:rsid w:val="00F02B52"/>
    <w:rsid w:val="00F031A1"/>
    <w:rsid w:val="00F03610"/>
    <w:rsid w:val="00F03A4B"/>
    <w:rsid w:val="00F03A50"/>
    <w:rsid w:val="00F04BE3"/>
    <w:rsid w:val="00F04E5D"/>
    <w:rsid w:val="00F0528D"/>
    <w:rsid w:val="00F053A0"/>
    <w:rsid w:val="00F05DAB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9F"/>
    <w:rsid w:val="00F075D0"/>
    <w:rsid w:val="00F07EAF"/>
    <w:rsid w:val="00F1015D"/>
    <w:rsid w:val="00F10309"/>
    <w:rsid w:val="00F10629"/>
    <w:rsid w:val="00F10F76"/>
    <w:rsid w:val="00F110A6"/>
    <w:rsid w:val="00F1141D"/>
    <w:rsid w:val="00F115AE"/>
    <w:rsid w:val="00F1234D"/>
    <w:rsid w:val="00F12B50"/>
    <w:rsid w:val="00F1325A"/>
    <w:rsid w:val="00F15658"/>
    <w:rsid w:val="00F15FA5"/>
    <w:rsid w:val="00F1657E"/>
    <w:rsid w:val="00F168FA"/>
    <w:rsid w:val="00F169B0"/>
    <w:rsid w:val="00F16E1C"/>
    <w:rsid w:val="00F171FA"/>
    <w:rsid w:val="00F1733E"/>
    <w:rsid w:val="00F203D0"/>
    <w:rsid w:val="00F209B7"/>
    <w:rsid w:val="00F20CE3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6B5A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288"/>
    <w:rsid w:val="00F32952"/>
    <w:rsid w:val="00F32E0E"/>
    <w:rsid w:val="00F32E73"/>
    <w:rsid w:val="00F331DA"/>
    <w:rsid w:val="00F332F2"/>
    <w:rsid w:val="00F33FB6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EA5"/>
    <w:rsid w:val="00F418B3"/>
    <w:rsid w:val="00F42FCF"/>
    <w:rsid w:val="00F4370E"/>
    <w:rsid w:val="00F43A8C"/>
    <w:rsid w:val="00F4486E"/>
    <w:rsid w:val="00F46D50"/>
    <w:rsid w:val="00F473C2"/>
    <w:rsid w:val="00F4766C"/>
    <w:rsid w:val="00F50336"/>
    <w:rsid w:val="00F507D1"/>
    <w:rsid w:val="00F518F2"/>
    <w:rsid w:val="00F519CE"/>
    <w:rsid w:val="00F51ADA"/>
    <w:rsid w:val="00F51BDC"/>
    <w:rsid w:val="00F527D0"/>
    <w:rsid w:val="00F53CA6"/>
    <w:rsid w:val="00F54E99"/>
    <w:rsid w:val="00F5552F"/>
    <w:rsid w:val="00F55B27"/>
    <w:rsid w:val="00F564B7"/>
    <w:rsid w:val="00F56B37"/>
    <w:rsid w:val="00F56EEF"/>
    <w:rsid w:val="00F57065"/>
    <w:rsid w:val="00F573B6"/>
    <w:rsid w:val="00F57485"/>
    <w:rsid w:val="00F60748"/>
    <w:rsid w:val="00F607C5"/>
    <w:rsid w:val="00F60DEA"/>
    <w:rsid w:val="00F61244"/>
    <w:rsid w:val="00F61575"/>
    <w:rsid w:val="00F61DC0"/>
    <w:rsid w:val="00F622FC"/>
    <w:rsid w:val="00F62C2A"/>
    <w:rsid w:val="00F62EA6"/>
    <w:rsid w:val="00F6302A"/>
    <w:rsid w:val="00F63582"/>
    <w:rsid w:val="00F63C6C"/>
    <w:rsid w:val="00F63E95"/>
    <w:rsid w:val="00F64C2B"/>
    <w:rsid w:val="00F651BE"/>
    <w:rsid w:val="00F6525C"/>
    <w:rsid w:val="00F65264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504"/>
    <w:rsid w:val="00F72A97"/>
    <w:rsid w:val="00F72B72"/>
    <w:rsid w:val="00F72D36"/>
    <w:rsid w:val="00F7406B"/>
    <w:rsid w:val="00F74895"/>
    <w:rsid w:val="00F74BB0"/>
    <w:rsid w:val="00F74BB9"/>
    <w:rsid w:val="00F75582"/>
    <w:rsid w:val="00F75A0E"/>
    <w:rsid w:val="00F76D68"/>
    <w:rsid w:val="00F76EFA"/>
    <w:rsid w:val="00F80089"/>
    <w:rsid w:val="00F804BE"/>
    <w:rsid w:val="00F8146A"/>
    <w:rsid w:val="00F814D0"/>
    <w:rsid w:val="00F81689"/>
    <w:rsid w:val="00F816BA"/>
    <w:rsid w:val="00F817CE"/>
    <w:rsid w:val="00F82500"/>
    <w:rsid w:val="00F82B8D"/>
    <w:rsid w:val="00F83640"/>
    <w:rsid w:val="00F83778"/>
    <w:rsid w:val="00F83F23"/>
    <w:rsid w:val="00F8456C"/>
    <w:rsid w:val="00F8484F"/>
    <w:rsid w:val="00F85260"/>
    <w:rsid w:val="00F859D8"/>
    <w:rsid w:val="00F85AC9"/>
    <w:rsid w:val="00F862A3"/>
    <w:rsid w:val="00F8648C"/>
    <w:rsid w:val="00F868F5"/>
    <w:rsid w:val="00F86909"/>
    <w:rsid w:val="00F875DE"/>
    <w:rsid w:val="00F87609"/>
    <w:rsid w:val="00F87781"/>
    <w:rsid w:val="00F87B09"/>
    <w:rsid w:val="00F87CA6"/>
    <w:rsid w:val="00F9009E"/>
    <w:rsid w:val="00F90372"/>
    <w:rsid w:val="00F9056A"/>
    <w:rsid w:val="00F90F8D"/>
    <w:rsid w:val="00F91520"/>
    <w:rsid w:val="00F91ADD"/>
    <w:rsid w:val="00F921E0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490"/>
    <w:rsid w:val="00FA0850"/>
    <w:rsid w:val="00FA0940"/>
    <w:rsid w:val="00FA09EE"/>
    <w:rsid w:val="00FA0F09"/>
    <w:rsid w:val="00FA17C3"/>
    <w:rsid w:val="00FA1A20"/>
    <w:rsid w:val="00FA1DDD"/>
    <w:rsid w:val="00FA2156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579D"/>
    <w:rsid w:val="00FA6382"/>
    <w:rsid w:val="00FA676F"/>
    <w:rsid w:val="00FA6970"/>
    <w:rsid w:val="00FA7084"/>
    <w:rsid w:val="00FA72BF"/>
    <w:rsid w:val="00FB030B"/>
    <w:rsid w:val="00FB07DC"/>
    <w:rsid w:val="00FB0911"/>
    <w:rsid w:val="00FB1F39"/>
    <w:rsid w:val="00FB25A3"/>
    <w:rsid w:val="00FB2A2E"/>
    <w:rsid w:val="00FB2CA7"/>
    <w:rsid w:val="00FB31F9"/>
    <w:rsid w:val="00FB3400"/>
    <w:rsid w:val="00FB4C80"/>
    <w:rsid w:val="00FB5ED2"/>
    <w:rsid w:val="00FB6053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82A"/>
    <w:rsid w:val="00FC1DCB"/>
    <w:rsid w:val="00FC1E28"/>
    <w:rsid w:val="00FC21AB"/>
    <w:rsid w:val="00FC2DB2"/>
    <w:rsid w:val="00FC306E"/>
    <w:rsid w:val="00FC331A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600"/>
    <w:rsid w:val="00FD07F6"/>
    <w:rsid w:val="00FD1EC8"/>
    <w:rsid w:val="00FD21DF"/>
    <w:rsid w:val="00FD22F3"/>
    <w:rsid w:val="00FD32B6"/>
    <w:rsid w:val="00FD348D"/>
    <w:rsid w:val="00FD405A"/>
    <w:rsid w:val="00FD41C9"/>
    <w:rsid w:val="00FD47ED"/>
    <w:rsid w:val="00FD48F8"/>
    <w:rsid w:val="00FD4B10"/>
    <w:rsid w:val="00FD4F53"/>
    <w:rsid w:val="00FD5702"/>
    <w:rsid w:val="00FD581A"/>
    <w:rsid w:val="00FD5B2D"/>
    <w:rsid w:val="00FD665B"/>
    <w:rsid w:val="00FD6832"/>
    <w:rsid w:val="00FD6B49"/>
    <w:rsid w:val="00FD6C0B"/>
    <w:rsid w:val="00FD6F72"/>
    <w:rsid w:val="00FD7113"/>
    <w:rsid w:val="00FD7135"/>
    <w:rsid w:val="00FD74DB"/>
    <w:rsid w:val="00FD75CC"/>
    <w:rsid w:val="00FD7660"/>
    <w:rsid w:val="00FE00A8"/>
    <w:rsid w:val="00FE039A"/>
    <w:rsid w:val="00FE0655"/>
    <w:rsid w:val="00FE0C49"/>
    <w:rsid w:val="00FE0CD0"/>
    <w:rsid w:val="00FE0FED"/>
    <w:rsid w:val="00FE11FB"/>
    <w:rsid w:val="00FE1D15"/>
    <w:rsid w:val="00FE2365"/>
    <w:rsid w:val="00FE3735"/>
    <w:rsid w:val="00FE4C7B"/>
    <w:rsid w:val="00FE54D9"/>
    <w:rsid w:val="00FE5508"/>
    <w:rsid w:val="00FE5EE7"/>
    <w:rsid w:val="00FE5F3D"/>
    <w:rsid w:val="00FE6E64"/>
    <w:rsid w:val="00FE7336"/>
    <w:rsid w:val="00FE77F7"/>
    <w:rsid w:val="00FE787C"/>
    <w:rsid w:val="00FF05D5"/>
    <w:rsid w:val="00FF0897"/>
    <w:rsid w:val="00FF1505"/>
    <w:rsid w:val="00FF15FD"/>
    <w:rsid w:val="00FF183F"/>
    <w:rsid w:val="00FF2326"/>
    <w:rsid w:val="00FF309B"/>
    <w:rsid w:val="00FF3435"/>
    <w:rsid w:val="00FF360F"/>
    <w:rsid w:val="00FF3BB8"/>
    <w:rsid w:val="00FF4258"/>
    <w:rsid w:val="00FF45A5"/>
    <w:rsid w:val="00FF4C60"/>
    <w:rsid w:val="00FF4C65"/>
    <w:rsid w:val="00FF4CF5"/>
    <w:rsid w:val="00FF4ED9"/>
    <w:rsid w:val="00FF5C8C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2827"/>
    <w:pPr>
      <w:overflowPunct w:val="0"/>
      <w:autoSpaceDE w:val="0"/>
      <w:autoSpaceDN w:val="0"/>
      <w:adjustRightInd w:val="0"/>
      <w:spacing w:before="120" w:line="276" w:lineRule="auto"/>
      <w:jc w:val="both"/>
    </w:pPr>
    <w:rPr>
      <w:rFonts w:ascii="Times New Roman" w:hAnsi="Times New Roman"/>
      <w:szCs w:val="22"/>
      <w:lang w:val="en-GB" w:eastAsia="zh-TW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C02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  <w:lang w:val="en-US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楷体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  <w:rPr>
      <w:b/>
    </w:rPr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C0209"/>
    <w:rPr>
      <w:rFonts w:ascii="Arial" w:hAnsi="Arial" w:cs="Arial"/>
      <w:sz w:val="28"/>
      <w:szCs w:val="32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character" w:customStyle="1" w:styleId="TALChar">
    <w:name w:val="TAL Char"/>
    <w:link w:val="TAL"/>
    <w:locked/>
    <w:rsid w:val="009E7783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E7783"/>
    <w:pPr>
      <w:keepNext/>
      <w:keepLines/>
      <w:jc w:val="left"/>
    </w:pPr>
    <w:rPr>
      <w:rFonts w:ascii="Arial" w:hAnsi="Arial"/>
      <w:sz w:val="18"/>
      <w:szCs w:val="20"/>
    </w:rPr>
  </w:style>
  <w:style w:type="character" w:customStyle="1" w:styleId="TAHChar">
    <w:name w:val="TAH Char"/>
    <w:locked/>
    <w:rsid w:val="009E7783"/>
    <w:rPr>
      <w:rFonts w:ascii="Arial" w:hAnsi="Arial" w:cs="Arial"/>
      <w:b/>
      <w:sz w:val="18"/>
      <w:lang w:val="en-GB"/>
    </w:rPr>
  </w:style>
  <w:style w:type="table" w:styleId="TableClassic1">
    <w:name w:val="Table Classic 1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DE297B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Doc-text2JK">
    <w:name w:val="Doc-text2_JK"/>
    <w:basedOn w:val="Normal"/>
    <w:link w:val="Doc-text2JKChar"/>
    <w:rsid w:val="00034B4C"/>
    <w:pPr>
      <w:tabs>
        <w:tab w:val="left" w:pos="1622"/>
      </w:tabs>
      <w:overflowPunct/>
      <w:autoSpaceDE/>
      <w:autoSpaceDN/>
      <w:adjustRightInd/>
      <w:spacing w:before="0" w:line="240" w:lineRule="auto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basedOn w:val="DefaultParagraphFont"/>
    <w:link w:val="Doc-text2JK"/>
    <w:rsid w:val="00034B4C"/>
    <w:rPr>
      <w:rFonts w:ascii="Times New Roman" w:eastAsia="MS Mincho" w:hAnsi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3A7127"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eastAsia="宋体"/>
      <w:sz w:val="24"/>
      <w:szCs w:val="24"/>
      <w:lang w:val="en-US" w:eastAsia="zh-CN"/>
    </w:rPr>
  </w:style>
  <w:style w:type="character" w:customStyle="1" w:styleId="def">
    <w:name w:val="def"/>
    <w:basedOn w:val="DefaultParagraphFont"/>
    <w:rsid w:val="001C0FF7"/>
  </w:style>
  <w:style w:type="character" w:customStyle="1" w:styleId="CommentTextChar">
    <w:name w:val="Comment Text Char"/>
    <w:link w:val="CommentText"/>
    <w:semiHidden/>
    <w:rsid w:val="007E7B7A"/>
    <w:rPr>
      <w:rFonts w:ascii="Times New Roman" w:hAnsi="Times New Roman"/>
      <w:szCs w:val="22"/>
      <w:lang w:val="en-GB" w:eastAsia="zh-TW"/>
    </w:rPr>
  </w:style>
  <w:style w:type="paragraph" w:customStyle="1" w:styleId="CharCharCharCharCharChar">
    <w:name w:val="Char Char Char Char Char Char"/>
    <w:semiHidden/>
    <w:rsid w:val="007E7B7A"/>
    <w:pPr>
      <w:keepNext/>
      <w:numPr>
        <w:numId w:val="4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41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7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E8685-E0E4-42E0-B21D-148C088F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18</TotalTime>
  <Pages>5</Pages>
  <Words>1247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7422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FF</cp:lastModifiedBy>
  <cp:revision>29</cp:revision>
  <cp:lastPrinted>2011-10-27T10:06:00Z</cp:lastPrinted>
  <dcterms:created xsi:type="dcterms:W3CDTF">2016-03-16T06:24:00Z</dcterms:created>
  <dcterms:modified xsi:type="dcterms:W3CDTF">2016-03-16T15:24:00Z</dcterms:modified>
</cp:coreProperties>
</file>